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0" w:rsidRDefault="00086840">
      <w:pPr>
        <w:pStyle w:val="1"/>
        <w:spacing w:before="71"/>
        <w:ind w:right="1807"/>
        <w:jc w:val="center"/>
      </w:pPr>
    </w:p>
    <w:p w:rsidR="00086840" w:rsidRDefault="00086840" w:rsidP="00086840">
      <w:pPr>
        <w:pStyle w:val="a3"/>
        <w:spacing w:before="0"/>
        <w:ind w:left="104"/>
        <w:jc w:val="center"/>
        <w:rPr>
          <w:b/>
          <w:noProof/>
          <w:sz w:val="20"/>
          <w:lang w:eastAsia="ru-RU"/>
        </w:rPr>
      </w:pPr>
      <w:r w:rsidRPr="00FB5A9D"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086840" w:rsidRPr="00FB5A9D" w:rsidRDefault="00086840" w:rsidP="00086840">
      <w:pPr>
        <w:pStyle w:val="a3"/>
        <w:spacing w:before="0"/>
        <w:ind w:left="104"/>
        <w:jc w:val="center"/>
        <w:rPr>
          <w:b/>
          <w:sz w:val="20"/>
        </w:rPr>
      </w:pPr>
      <w:r w:rsidRPr="00FB5A9D"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086840" w:rsidRDefault="00086840" w:rsidP="00086840">
      <w:pPr>
        <w:pStyle w:val="a3"/>
        <w:spacing w:before="168"/>
        <w:ind w:left="0"/>
        <w:rPr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 материалы</w:t>
      </w:r>
    </w:p>
    <w:p w:rsidR="00086840" w:rsidRDefault="00086840" w:rsidP="00086840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по изобразительному искусству  5-7 классы</w:t>
      </w:r>
    </w:p>
    <w:p w:rsidR="00086840" w:rsidRDefault="00086840" w:rsidP="00086840">
      <w:pPr>
        <w:spacing w:before="1"/>
        <w:ind w:left="4233" w:right="4874"/>
        <w:jc w:val="center"/>
        <w:rPr>
          <w:b/>
          <w:sz w:val="32"/>
        </w:rPr>
      </w:pPr>
    </w:p>
    <w:p w:rsidR="00086840" w:rsidRDefault="00086840" w:rsidP="00086840">
      <w:pPr>
        <w:ind w:left="3040" w:right="3479"/>
        <w:jc w:val="center"/>
        <w:rPr>
          <w:sz w:val="20"/>
        </w:rPr>
      </w:pPr>
      <w:r>
        <w:rPr>
          <w:sz w:val="28"/>
        </w:rPr>
        <w:t>за 2023-2024 учебный год</w:t>
      </w:r>
    </w:p>
    <w:p w:rsidR="00086840" w:rsidRDefault="00086840" w:rsidP="00086840">
      <w:pPr>
        <w:pStyle w:val="a3"/>
        <w:spacing w:before="0"/>
        <w:ind w:left="0"/>
        <w:jc w:val="center"/>
        <w:rPr>
          <w:sz w:val="20"/>
        </w:rPr>
      </w:pPr>
    </w:p>
    <w:p w:rsidR="00086840" w:rsidRDefault="00086840" w:rsidP="00086840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вариант</w:t>
      </w:r>
    </w:p>
    <w:p w:rsidR="00086840" w:rsidRDefault="00086840" w:rsidP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086840" w:rsidRDefault="00086840">
      <w:pPr>
        <w:pStyle w:val="1"/>
        <w:spacing w:before="71"/>
        <w:ind w:right="1807"/>
        <w:jc w:val="center"/>
      </w:pPr>
    </w:p>
    <w:p w:rsidR="00FB19E5" w:rsidRDefault="00086840" w:rsidP="00086840">
      <w:pPr>
        <w:pStyle w:val="1"/>
        <w:spacing w:before="71"/>
        <w:ind w:left="0" w:right="1807"/>
      </w:pPr>
      <w:r>
        <w:lastRenderedPageBreak/>
        <w:t xml:space="preserve">                                                               </w:t>
      </w:r>
      <w:bookmarkStart w:id="0" w:name="_GoBack"/>
      <w:bookmarkEnd w:id="0"/>
      <w:r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FB19E5" w:rsidRDefault="00086840">
      <w:pPr>
        <w:spacing w:before="21"/>
        <w:ind w:left="2038" w:right="1867"/>
        <w:jc w:val="center"/>
        <w:rPr>
          <w:b/>
          <w:sz w:val="24"/>
        </w:rPr>
      </w:pPr>
      <w:r>
        <w:rPr>
          <w:b/>
          <w:sz w:val="24"/>
        </w:rPr>
        <w:t>Творческий</w:t>
      </w:r>
      <w:r>
        <w:rPr>
          <w:b/>
          <w:spacing w:val="-2"/>
          <w:sz w:val="24"/>
        </w:rPr>
        <w:t xml:space="preserve"> </w:t>
      </w:r>
      <w:r w:rsidR="00DA4041">
        <w:rPr>
          <w:b/>
          <w:sz w:val="24"/>
        </w:rPr>
        <w:t>отчет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изобразительному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искусству.</w:t>
      </w:r>
    </w:p>
    <w:p w:rsidR="00FB19E5" w:rsidRDefault="00086840">
      <w:pPr>
        <w:pStyle w:val="1"/>
        <w:numPr>
          <w:ilvl w:val="0"/>
          <w:numId w:val="4"/>
        </w:numPr>
        <w:tabs>
          <w:tab w:val="left" w:pos="463"/>
        </w:tabs>
        <w:spacing w:before="22"/>
        <w:ind w:hanging="241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работы.</w:t>
      </w:r>
    </w:p>
    <w:p w:rsidR="00FB19E5" w:rsidRDefault="00086840">
      <w:pPr>
        <w:pStyle w:val="a3"/>
        <w:spacing w:before="17" w:line="259" w:lineRule="auto"/>
        <w:ind w:left="222" w:right="303" w:firstLine="0"/>
      </w:pPr>
      <w:r>
        <w:t>Материалы для промежуточной аттестации по изобразительному искусству 5-7 классы</w:t>
      </w:r>
      <w:r>
        <w:rPr>
          <w:spacing w:val="1"/>
        </w:rPr>
        <w:t xml:space="preserve"> </w:t>
      </w:r>
      <w:r>
        <w:t>составлены в соответствии с ФОП, с учетом требований к уровню подготовки учащихся</w:t>
      </w:r>
      <w:r>
        <w:rPr>
          <w:spacing w:val="-57"/>
        </w:rPr>
        <w:t xml:space="preserve"> </w:t>
      </w:r>
      <w:r>
        <w:t>основной школы. Итоговый промежуточный контроль представлен в форме творческо</w:t>
      </w:r>
      <w:r w:rsidR="00DA4041">
        <w:t>го отчета</w:t>
      </w:r>
      <w:r>
        <w:t>.</w:t>
      </w:r>
    </w:p>
    <w:p w:rsidR="00FB19E5" w:rsidRDefault="00086840">
      <w:pPr>
        <w:pStyle w:val="a3"/>
        <w:spacing w:before="0" w:line="259" w:lineRule="auto"/>
        <w:ind w:left="222" w:right="92" w:firstLine="0"/>
      </w:pPr>
      <w:r>
        <w:t>Творческие работы могут быть представлены в виде: рисунков, макетов, коллажей, панно,</w:t>
      </w:r>
      <w:r>
        <w:rPr>
          <w:spacing w:val="-57"/>
        </w:rPr>
        <w:t xml:space="preserve"> </w:t>
      </w:r>
      <w:r>
        <w:t>а</w:t>
      </w:r>
      <w:r>
        <w:t>ппликаций,</w:t>
      </w:r>
      <w:r>
        <w:rPr>
          <w:spacing w:val="-1"/>
        </w:rPr>
        <w:t xml:space="preserve"> </w:t>
      </w:r>
      <w:r>
        <w:t>работ из различных</w:t>
      </w:r>
      <w:r>
        <w:rPr>
          <w:spacing w:val="2"/>
        </w:rPr>
        <w:t xml:space="preserve"> </w:t>
      </w:r>
      <w:r>
        <w:t>материалов.</w:t>
      </w:r>
    </w:p>
    <w:p w:rsidR="00FB19E5" w:rsidRDefault="00086840">
      <w:pPr>
        <w:pStyle w:val="1"/>
        <w:spacing w:before="161"/>
        <w:ind w:right="1839"/>
        <w:jc w:val="center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 </w:t>
      </w:r>
      <w:r>
        <w:t>творческих</w:t>
      </w:r>
      <w:r>
        <w:rPr>
          <w:spacing w:val="1"/>
        </w:rPr>
        <w:t xml:space="preserve"> </w:t>
      </w:r>
      <w:r>
        <w:t>работ 5</w:t>
      </w:r>
      <w:r>
        <w:rPr>
          <w:spacing w:val="-4"/>
        </w:rPr>
        <w:t xml:space="preserve"> </w:t>
      </w:r>
      <w:r>
        <w:t>класс</w:t>
      </w:r>
    </w:p>
    <w:p w:rsidR="00FB19E5" w:rsidRDefault="00FB19E5">
      <w:pPr>
        <w:pStyle w:val="a3"/>
        <w:spacing w:before="9"/>
        <w:ind w:left="0" w:firstLine="0"/>
        <w:rPr>
          <w:b/>
          <w:sz w:val="23"/>
        </w:rPr>
      </w:pP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spacing w:before="0"/>
        <w:ind w:hanging="361"/>
        <w:rPr>
          <w:sz w:val="24"/>
        </w:rPr>
      </w:pPr>
      <w:r>
        <w:rPr>
          <w:sz w:val="24"/>
        </w:rPr>
        <w:t>Убранство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избы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обряды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Синие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цветы</w:t>
      </w:r>
      <w:r>
        <w:rPr>
          <w:spacing w:val="-4"/>
          <w:sz w:val="24"/>
        </w:rPr>
        <w:t xml:space="preserve"> </w:t>
      </w:r>
      <w:r>
        <w:rPr>
          <w:sz w:val="24"/>
        </w:rPr>
        <w:t>Гжели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Жостовские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букеты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Хохлома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Керамика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Гобелен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Герб</w:t>
      </w:r>
      <w:r>
        <w:rPr>
          <w:spacing w:val="-4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Декоративное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панно</w:t>
      </w:r>
    </w:p>
    <w:p w:rsidR="00FB19E5" w:rsidRDefault="00086840">
      <w:pPr>
        <w:pStyle w:val="a4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материалов</w:t>
      </w:r>
    </w:p>
    <w:p w:rsidR="00FB19E5" w:rsidRDefault="00FB19E5">
      <w:pPr>
        <w:pStyle w:val="a3"/>
        <w:spacing w:before="3"/>
        <w:ind w:left="0" w:firstLine="0"/>
        <w:rPr>
          <w:sz w:val="21"/>
        </w:rPr>
      </w:pPr>
    </w:p>
    <w:p w:rsidR="00FB19E5" w:rsidRDefault="00086840">
      <w:pPr>
        <w:pStyle w:val="1"/>
        <w:spacing w:line="275" w:lineRule="exact"/>
        <w:ind w:left="2531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 6</w:t>
      </w:r>
      <w:r>
        <w:rPr>
          <w:spacing w:val="-4"/>
        </w:rPr>
        <w:t xml:space="preserve"> </w:t>
      </w:r>
      <w:r>
        <w:t>класс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Натюрмо</w:t>
      </w:r>
      <w:proofErr w:type="gramStart"/>
      <w:r>
        <w:rPr>
          <w:sz w:val="24"/>
        </w:rPr>
        <w:t>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афике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Натюрморт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Портрет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скульптуре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Красота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Пейзаж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Весенний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</w:t>
      </w:r>
    </w:p>
    <w:p w:rsidR="00FB19E5" w:rsidRDefault="0008684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rFonts w:ascii="Calibri" w:hAnsi="Calibri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</w:p>
    <w:p w:rsidR="00FB19E5" w:rsidRDefault="00FB19E5">
      <w:pPr>
        <w:pStyle w:val="a3"/>
        <w:spacing w:before="7"/>
        <w:ind w:left="0" w:firstLine="0"/>
        <w:rPr>
          <w:sz w:val="20"/>
        </w:rPr>
      </w:pPr>
    </w:p>
    <w:p w:rsidR="00FB19E5" w:rsidRDefault="00086840">
      <w:pPr>
        <w:pStyle w:val="1"/>
        <w:spacing w:before="1" w:line="275" w:lineRule="exact"/>
        <w:ind w:left="2565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творческих работ</w:t>
      </w:r>
      <w:proofErr w:type="gramStart"/>
      <w:r>
        <w:t>7</w:t>
      </w:r>
      <w:proofErr w:type="gramEnd"/>
      <w:r>
        <w:rPr>
          <w:spacing w:val="-4"/>
        </w:rPr>
        <w:t xml:space="preserve"> </w:t>
      </w:r>
      <w:r>
        <w:t>класс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Архитектурные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Город,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микрорайон,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spacing w:before="44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архитектурно-ландшафтного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Моделируя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– моделируешь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</w:p>
    <w:p w:rsidR="00FB19E5" w:rsidRDefault="00086840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Автопортрет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FB19E5" w:rsidRDefault="00FB19E5">
      <w:pPr>
        <w:pStyle w:val="a3"/>
        <w:spacing w:before="0"/>
        <w:ind w:left="0" w:firstLine="0"/>
        <w:rPr>
          <w:sz w:val="26"/>
        </w:rPr>
      </w:pPr>
    </w:p>
    <w:p w:rsidR="00FB19E5" w:rsidRDefault="00FB19E5">
      <w:pPr>
        <w:pStyle w:val="a3"/>
        <w:spacing w:before="0"/>
        <w:ind w:left="0" w:firstLine="0"/>
        <w:rPr>
          <w:sz w:val="31"/>
        </w:rPr>
      </w:pPr>
    </w:p>
    <w:p w:rsidR="00FB19E5" w:rsidRDefault="00086840">
      <w:pPr>
        <w:pStyle w:val="1"/>
        <w:numPr>
          <w:ilvl w:val="0"/>
          <w:numId w:val="1"/>
        </w:numPr>
        <w:tabs>
          <w:tab w:val="left" w:pos="443"/>
        </w:tabs>
        <w:spacing w:after="42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3"/>
        </w:rPr>
        <w:t xml:space="preserve"> </w:t>
      </w:r>
      <w:r>
        <w:t>искусству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22"/>
        <w:gridCol w:w="861"/>
      </w:tblGrid>
      <w:tr w:rsidR="00FB19E5">
        <w:trPr>
          <w:trHeight w:val="518"/>
        </w:trPr>
        <w:tc>
          <w:tcPr>
            <w:tcW w:w="763" w:type="dxa"/>
          </w:tcPr>
          <w:p w:rsidR="00FB19E5" w:rsidRDefault="00086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</w:tbl>
    <w:p w:rsidR="00FB19E5" w:rsidRDefault="00FB19E5">
      <w:pPr>
        <w:spacing w:line="273" w:lineRule="exact"/>
        <w:rPr>
          <w:sz w:val="24"/>
        </w:rPr>
        <w:sectPr w:rsidR="00FB19E5">
          <w:type w:val="continuous"/>
          <w:pgSz w:w="11910" w:h="16840"/>
          <w:pgMar w:top="800" w:right="8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722"/>
        <w:gridCol w:w="861"/>
      </w:tblGrid>
      <w:tr w:rsidR="00FB19E5">
        <w:trPr>
          <w:trHeight w:val="515"/>
        </w:trPr>
        <w:tc>
          <w:tcPr>
            <w:tcW w:w="763" w:type="dxa"/>
          </w:tcPr>
          <w:p w:rsidR="00FB19E5" w:rsidRDefault="000868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22" w:type="dxa"/>
          </w:tcPr>
          <w:p w:rsidR="00FB19E5" w:rsidRDefault="00FB19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FB19E5" w:rsidRDefault="00FB19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19E5">
        <w:trPr>
          <w:trHeight w:val="835"/>
        </w:trPr>
        <w:tc>
          <w:tcPr>
            <w:tcW w:w="763" w:type="dxa"/>
          </w:tcPr>
          <w:p w:rsidR="00FB19E5" w:rsidRDefault="000868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tabs>
                <w:tab w:val="left" w:pos="1635"/>
                <w:tab w:val="left" w:pos="3064"/>
                <w:tab w:val="left" w:pos="4812"/>
                <w:tab w:val="left" w:pos="5662"/>
                <w:tab w:val="left" w:pos="6343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поставленных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9E5">
        <w:trPr>
          <w:trHeight w:val="1650"/>
        </w:trPr>
        <w:tc>
          <w:tcPr>
            <w:tcW w:w="763" w:type="dxa"/>
          </w:tcPr>
          <w:p w:rsidR="00FB19E5" w:rsidRDefault="000868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FB19E5" w:rsidRDefault="00086840">
            <w:pPr>
              <w:pStyle w:val="TableParagraph"/>
              <w:spacing w:before="57" w:line="295" w:lineRule="auto"/>
              <w:ind w:left="299" w:right="626"/>
              <w:rPr>
                <w:sz w:val="24"/>
              </w:rPr>
            </w:pPr>
            <w:r>
              <w:rPr>
                <w:sz w:val="24"/>
              </w:rPr>
              <w:t>осмысление темы и достижение образной точности;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B19E5" w:rsidRDefault="00086840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B19E5" w:rsidRDefault="00086840">
            <w:pPr>
              <w:pStyle w:val="TableParagraph"/>
              <w:spacing w:before="58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19E5">
        <w:trPr>
          <w:trHeight w:val="1310"/>
        </w:trPr>
        <w:tc>
          <w:tcPr>
            <w:tcW w:w="763" w:type="dxa"/>
          </w:tcPr>
          <w:p w:rsidR="00FB19E5" w:rsidRDefault="00086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  <w:p w:rsidR="00FB19E5" w:rsidRDefault="00086840">
            <w:pPr>
              <w:pStyle w:val="TableParagraph"/>
              <w:spacing w:before="57" w:line="280" w:lineRule="auto"/>
              <w:ind w:firstLine="192"/>
              <w:rPr>
                <w:sz w:val="24"/>
              </w:rPr>
            </w:pPr>
            <w:r>
              <w:rPr>
                <w:sz w:val="24"/>
              </w:rPr>
              <w:t>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FB19E5" w:rsidRDefault="00086840">
            <w:pPr>
              <w:pStyle w:val="TableParagraph"/>
              <w:spacing w:before="10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органичность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целостность композиционного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19E5">
        <w:trPr>
          <w:trHeight w:val="4188"/>
        </w:trPr>
        <w:tc>
          <w:tcPr>
            <w:tcW w:w="763" w:type="dxa"/>
          </w:tcPr>
          <w:p w:rsidR="00FB19E5" w:rsidRDefault="00086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  <w:p w:rsidR="00FB19E5" w:rsidRDefault="00086840">
            <w:pPr>
              <w:pStyle w:val="TableParagraph"/>
              <w:spacing w:before="60" w:line="240" w:lineRule="auto"/>
              <w:ind w:left="359"/>
              <w:rPr>
                <w:sz w:val="24"/>
              </w:rPr>
            </w:pPr>
            <w:proofErr w:type="gramStart"/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proofErr w:type="gramEnd"/>
          </w:p>
          <w:p w:rsidR="00FB19E5" w:rsidRDefault="00086840">
            <w:pPr>
              <w:pStyle w:val="TableParagraph"/>
              <w:spacing w:before="44" w:line="276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последовательного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 и характера изображаемого объекта,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FB19E5" w:rsidRDefault="0008684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светотеневой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</w:p>
          <w:p w:rsidR="00FB19E5" w:rsidRDefault="00086840">
            <w:pPr>
              <w:pStyle w:val="TableParagraph"/>
              <w:spacing w:before="1" w:line="290" w:lineRule="auto"/>
              <w:ind w:left="299" w:right="1816" w:hanging="192"/>
              <w:rPr>
                <w:sz w:val="24"/>
              </w:rPr>
            </w:pPr>
            <w:r>
              <w:rPr>
                <w:sz w:val="24"/>
              </w:rPr>
              <w:t>изображения). В зависимости от поставленных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</w:t>
            </w:r>
            <w:r>
              <w:rPr>
                <w:sz w:val="24"/>
              </w:rPr>
              <w:t>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 реальной</w:t>
            </w:r>
          </w:p>
          <w:p w:rsidR="00FB19E5" w:rsidRDefault="000868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(реалистический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рисунок);</w:t>
            </w:r>
          </w:p>
          <w:p w:rsidR="00FB19E5" w:rsidRDefault="00086840">
            <w:pPr>
              <w:pStyle w:val="TableParagraph"/>
              <w:spacing w:before="58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  <w:p w:rsidR="00FB19E5" w:rsidRDefault="00086840">
            <w:pPr>
              <w:pStyle w:val="TableParagraph"/>
              <w:spacing w:before="12" w:line="310" w:lineRule="atLeast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B19E5">
        <w:trPr>
          <w:trHeight w:val="1312"/>
        </w:trPr>
        <w:tc>
          <w:tcPr>
            <w:tcW w:w="763" w:type="dxa"/>
          </w:tcPr>
          <w:p w:rsidR="00FB19E5" w:rsidRDefault="00086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Цветовое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FB19E5" w:rsidRDefault="00086840">
            <w:pPr>
              <w:pStyle w:val="TableParagraph"/>
              <w:spacing w:before="60" w:line="280" w:lineRule="auto"/>
              <w:ind w:firstLine="19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восприятия;</w:t>
            </w:r>
          </w:p>
          <w:p w:rsidR="00FB19E5" w:rsidRDefault="00086840">
            <w:pPr>
              <w:pStyle w:val="TableParagraph"/>
              <w:spacing w:before="9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гармонии.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19E5">
        <w:trPr>
          <w:trHeight w:val="2304"/>
        </w:trPr>
        <w:tc>
          <w:tcPr>
            <w:tcW w:w="763" w:type="dxa"/>
          </w:tcPr>
          <w:p w:rsidR="00FB19E5" w:rsidRDefault="00086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22" w:type="dxa"/>
          </w:tcPr>
          <w:p w:rsidR="00FB19E5" w:rsidRDefault="0008684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исполнения:</w:t>
            </w:r>
          </w:p>
          <w:p w:rsidR="00FB19E5" w:rsidRDefault="00086840">
            <w:pPr>
              <w:pStyle w:val="TableParagraph"/>
              <w:spacing w:before="57" w:line="280" w:lineRule="auto"/>
              <w:ind w:firstLine="194"/>
              <w:rPr>
                <w:sz w:val="24"/>
              </w:rPr>
            </w:pPr>
            <w:proofErr w:type="gramStart"/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пятно, 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фактура;</w:t>
            </w:r>
            <w:proofErr w:type="gramEnd"/>
          </w:p>
          <w:p w:rsidR="00FB19E5" w:rsidRDefault="00086840">
            <w:pPr>
              <w:pStyle w:val="TableParagraph"/>
              <w:spacing w:before="10" w:line="280" w:lineRule="auto"/>
              <w:ind w:firstLine="25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FB19E5" w:rsidRDefault="00086840">
            <w:pPr>
              <w:pStyle w:val="TableParagraph"/>
              <w:spacing w:before="9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FB19E5" w:rsidRDefault="00086840">
            <w:pPr>
              <w:pStyle w:val="TableParagraph"/>
              <w:spacing w:before="63"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19E5">
        <w:trPr>
          <w:trHeight w:val="518"/>
        </w:trPr>
        <w:tc>
          <w:tcPr>
            <w:tcW w:w="8485" w:type="dxa"/>
            <w:gridSpan w:val="2"/>
          </w:tcPr>
          <w:p w:rsidR="00FB19E5" w:rsidRDefault="0008684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861" w:type="dxa"/>
          </w:tcPr>
          <w:p w:rsidR="00FB19E5" w:rsidRDefault="00086840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FB19E5" w:rsidRDefault="00086840">
      <w:pPr>
        <w:pStyle w:val="a3"/>
        <w:spacing w:before="0"/>
        <w:ind w:left="0" w:firstLine="0"/>
        <w:rPr>
          <w:b/>
          <w:sz w:val="15"/>
        </w:rPr>
      </w:pPr>
      <w:r>
        <w:pict>
          <v:group id="_x0000_s1029" style="position:absolute;margin-left:123.25pt;margin-top:113.2pt;width:13.2pt;height:31.7pt;z-index:-15839232;mso-position-horizontal-relative:page;mso-position-vertical-relative:page" coordorigin="2465,2264" coordsize="264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65;top:2263;width:264;height:296">
              <v:imagedata r:id="rId6" o:title=""/>
            </v:shape>
            <v:shape id="_x0000_s1030" type="#_x0000_t75" style="position:absolute;left:2465;top:2602;width:264;height:296">
              <v:imagedata r:id="rId6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2068321</wp:posOffset>
            </wp:positionV>
            <wp:extent cx="16764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2490469</wp:posOffset>
            </wp:positionV>
            <wp:extent cx="167640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8784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2906521</wp:posOffset>
            </wp:positionV>
            <wp:extent cx="167640" cy="1874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1603502</wp:posOffset>
            </wp:positionH>
            <wp:positionV relativeFrom="page">
              <wp:posOffset>3330574</wp:posOffset>
            </wp:positionV>
            <wp:extent cx="16764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4753990</wp:posOffset>
            </wp:positionV>
            <wp:extent cx="167640" cy="18745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5170042</wp:posOffset>
            </wp:positionV>
            <wp:extent cx="167640" cy="18745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5996304</wp:posOffset>
            </wp:positionV>
            <wp:extent cx="167640" cy="18745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6412356</wp:posOffset>
            </wp:positionV>
            <wp:extent cx="167640" cy="18745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1856" behindDoc="1" locked="0" layoutInCell="1" allowOverlap="1">
            <wp:simplePos x="0" y="0"/>
            <wp:positionH relativeFrom="page">
              <wp:posOffset>1565402</wp:posOffset>
            </wp:positionH>
            <wp:positionV relativeFrom="page">
              <wp:posOffset>6834504</wp:posOffset>
            </wp:positionV>
            <wp:extent cx="167640" cy="18745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9E5" w:rsidRDefault="00086840">
      <w:pPr>
        <w:pStyle w:val="a4"/>
        <w:numPr>
          <w:ilvl w:val="0"/>
          <w:numId w:val="1"/>
        </w:numPr>
        <w:tabs>
          <w:tab w:val="left" w:pos="463"/>
        </w:tabs>
        <w:spacing w:before="90" w:line="274" w:lineRule="exact"/>
        <w:ind w:left="462" w:hanging="24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82368" behindDoc="1" locked="0" layoutInCell="1" allowOverlap="1">
            <wp:simplePos x="0" y="0"/>
            <wp:positionH relativeFrom="page">
              <wp:posOffset>1603502</wp:posOffset>
            </wp:positionH>
            <wp:positionV relativeFrom="paragraph">
              <wp:posOffset>-1306663</wp:posOffset>
            </wp:positionV>
            <wp:extent cx="167640" cy="18745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123.25pt;margin-top:-70.15pt;width:16.2pt;height:31.75pt;z-index:-15833600;mso-position-horizontal-relative:page;mso-position-vertical-relative:text" coordorigin="2465,-1403" coordsize="324,635">
            <v:shape id="_x0000_s1028" type="#_x0000_t75" style="position:absolute;left:2465;top:-1403;width:264;height:296">
              <v:imagedata r:id="rId6" o:title=""/>
            </v:shape>
            <v:shape id="_x0000_s1027" type="#_x0000_t75" style="position:absolute;left:2525;top:-1064;width:264;height:296">
              <v:imagedata r:id="rId6" o:title=""/>
            </v:shape>
            <w10:wrap anchorx="page"/>
          </v:group>
        </w:pic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начислении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приравнивается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оценке:</w:t>
      </w:r>
    </w:p>
    <w:p w:rsidR="00FB19E5" w:rsidRDefault="00086840">
      <w:pPr>
        <w:pStyle w:val="a3"/>
        <w:spacing w:before="0" w:line="274" w:lineRule="exact"/>
        <w:ind w:left="1001" w:firstLine="0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13-14</w:t>
      </w:r>
      <w:r>
        <w:rPr>
          <w:spacing w:val="-1"/>
        </w:rPr>
        <w:t xml:space="preserve"> </w:t>
      </w:r>
      <w:r>
        <w:t>баллов</w:t>
      </w:r>
    </w:p>
    <w:p w:rsidR="00FB19E5" w:rsidRDefault="00086840">
      <w:pPr>
        <w:pStyle w:val="a3"/>
        <w:spacing w:before="0"/>
        <w:ind w:left="1001" w:firstLine="0"/>
      </w:pPr>
      <w:r>
        <w:t>Оценка «4»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11-12 баллов</w:t>
      </w:r>
    </w:p>
    <w:p w:rsidR="00FB19E5" w:rsidRDefault="00086840">
      <w:pPr>
        <w:pStyle w:val="a3"/>
        <w:spacing w:before="0"/>
        <w:ind w:left="1001" w:firstLine="0"/>
      </w:pPr>
      <w:r>
        <w:t>Оценка</w:t>
      </w:r>
      <w:r>
        <w:rPr>
          <w:spacing w:val="2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10 баллов</w:t>
      </w:r>
    </w:p>
    <w:p w:rsidR="00FB19E5" w:rsidRDefault="00086840">
      <w:pPr>
        <w:pStyle w:val="a3"/>
        <w:spacing w:before="0"/>
        <w:ind w:left="1001" w:firstLine="0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0-4</w:t>
      </w:r>
      <w:r>
        <w:rPr>
          <w:spacing w:val="-1"/>
        </w:rPr>
        <w:t xml:space="preserve"> </w:t>
      </w:r>
      <w:r>
        <w:t>балла</w:t>
      </w:r>
    </w:p>
    <w:p w:rsidR="00FB19E5" w:rsidRDefault="00FB19E5"/>
    <w:p w:rsidR="00086840" w:rsidRDefault="00086840" w:rsidP="00086840">
      <w:pPr>
        <w:pStyle w:val="a4"/>
        <w:numPr>
          <w:ilvl w:val="0"/>
          <w:numId w:val="1"/>
        </w:numPr>
        <w:sectPr w:rsidR="00086840">
          <w:pgSz w:w="11910" w:h="16840"/>
          <w:pgMar w:top="560" w:right="800" w:bottom="280" w:left="1480" w:header="720" w:footer="720" w:gutter="0"/>
          <w:cols w:space="720"/>
        </w:sectPr>
      </w:pPr>
      <w:r w:rsidRPr="00086840">
        <w:rPr>
          <w:b/>
        </w:rPr>
        <w:t xml:space="preserve">Итоговая оценка за творческий отчет выставляется как </w:t>
      </w:r>
      <w:proofErr w:type="gramStart"/>
      <w:r w:rsidRPr="00086840">
        <w:rPr>
          <w:b/>
        </w:rPr>
        <w:t>среднеарифметическое</w:t>
      </w:r>
      <w:proofErr w:type="gramEnd"/>
      <w:r>
        <w:t>.</w:t>
      </w:r>
    </w:p>
    <w:p w:rsidR="00FB19E5" w:rsidRDefault="00FB19E5">
      <w:pPr>
        <w:pStyle w:val="a3"/>
        <w:spacing w:before="4"/>
        <w:ind w:left="0" w:firstLine="0"/>
        <w:rPr>
          <w:sz w:val="17"/>
        </w:rPr>
      </w:pPr>
    </w:p>
    <w:sectPr w:rsidR="00FB19E5">
      <w:pgSz w:w="11910" w:h="16840"/>
      <w:pgMar w:top="158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F77"/>
    <w:multiLevelType w:val="hybridMultilevel"/>
    <w:tmpl w:val="67B4C9C6"/>
    <w:lvl w:ilvl="0" w:tplc="5BE6009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E854C8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2A61E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91F29AF6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4" w:tplc="66A89BB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19B807F2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212E2396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851E3F7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DF80550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</w:abstractNum>
  <w:abstractNum w:abstractNumId="1">
    <w:nsid w:val="41E07C4C"/>
    <w:multiLevelType w:val="hybridMultilevel"/>
    <w:tmpl w:val="ABC8A176"/>
    <w:lvl w:ilvl="0" w:tplc="A7E8DD0E">
      <w:start w:val="2"/>
      <w:numFmt w:val="decimal"/>
      <w:lvlText w:val="%1."/>
      <w:lvlJc w:val="left"/>
      <w:pPr>
        <w:ind w:left="442" w:hanging="221"/>
      </w:pPr>
      <w:rPr>
        <w:rFonts w:hint="default"/>
        <w:b/>
        <w:bCs/>
        <w:w w:val="100"/>
        <w:lang w:val="ru-RU" w:eastAsia="en-US" w:bidi="ar-SA"/>
      </w:rPr>
    </w:lvl>
    <w:lvl w:ilvl="1" w:tplc="DB56147C">
      <w:numFmt w:val="bullet"/>
      <w:lvlText w:val="•"/>
      <w:lvlJc w:val="left"/>
      <w:pPr>
        <w:ind w:left="1358" w:hanging="221"/>
      </w:pPr>
      <w:rPr>
        <w:rFonts w:hint="default"/>
        <w:lang w:val="ru-RU" w:eastAsia="en-US" w:bidi="ar-SA"/>
      </w:rPr>
    </w:lvl>
    <w:lvl w:ilvl="2" w:tplc="3F20229C">
      <w:numFmt w:val="bullet"/>
      <w:lvlText w:val="•"/>
      <w:lvlJc w:val="left"/>
      <w:pPr>
        <w:ind w:left="2277" w:hanging="221"/>
      </w:pPr>
      <w:rPr>
        <w:rFonts w:hint="default"/>
        <w:lang w:val="ru-RU" w:eastAsia="en-US" w:bidi="ar-SA"/>
      </w:rPr>
    </w:lvl>
    <w:lvl w:ilvl="3" w:tplc="348C69AE">
      <w:numFmt w:val="bullet"/>
      <w:lvlText w:val="•"/>
      <w:lvlJc w:val="left"/>
      <w:pPr>
        <w:ind w:left="3195" w:hanging="221"/>
      </w:pPr>
      <w:rPr>
        <w:rFonts w:hint="default"/>
        <w:lang w:val="ru-RU" w:eastAsia="en-US" w:bidi="ar-SA"/>
      </w:rPr>
    </w:lvl>
    <w:lvl w:ilvl="4" w:tplc="90A6DB2C">
      <w:numFmt w:val="bullet"/>
      <w:lvlText w:val="•"/>
      <w:lvlJc w:val="left"/>
      <w:pPr>
        <w:ind w:left="4114" w:hanging="221"/>
      </w:pPr>
      <w:rPr>
        <w:rFonts w:hint="default"/>
        <w:lang w:val="ru-RU" w:eastAsia="en-US" w:bidi="ar-SA"/>
      </w:rPr>
    </w:lvl>
    <w:lvl w:ilvl="5" w:tplc="E2509B04">
      <w:numFmt w:val="bullet"/>
      <w:lvlText w:val="•"/>
      <w:lvlJc w:val="left"/>
      <w:pPr>
        <w:ind w:left="5033" w:hanging="221"/>
      </w:pPr>
      <w:rPr>
        <w:rFonts w:hint="default"/>
        <w:lang w:val="ru-RU" w:eastAsia="en-US" w:bidi="ar-SA"/>
      </w:rPr>
    </w:lvl>
    <w:lvl w:ilvl="6" w:tplc="554EF48E">
      <w:numFmt w:val="bullet"/>
      <w:lvlText w:val="•"/>
      <w:lvlJc w:val="left"/>
      <w:pPr>
        <w:ind w:left="5951" w:hanging="221"/>
      </w:pPr>
      <w:rPr>
        <w:rFonts w:hint="default"/>
        <w:lang w:val="ru-RU" w:eastAsia="en-US" w:bidi="ar-SA"/>
      </w:rPr>
    </w:lvl>
    <w:lvl w:ilvl="7" w:tplc="73FAC1B0">
      <w:numFmt w:val="bullet"/>
      <w:lvlText w:val="•"/>
      <w:lvlJc w:val="left"/>
      <w:pPr>
        <w:ind w:left="6870" w:hanging="221"/>
      </w:pPr>
      <w:rPr>
        <w:rFonts w:hint="default"/>
        <w:lang w:val="ru-RU" w:eastAsia="en-US" w:bidi="ar-SA"/>
      </w:rPr>
    </w:lvl>
    <w:lvl w:ilvl="8" w:tplc="FC4CB80A">
      <w:numFmt w:val="bullet"/>
      <w:lvlText w:val="•"/>
      <w:lvlJc w:val="left"/>
      <w:pPr>
        <w:ind w:left="7789" w:hanging="221"/>
      </w:pPr>
      <w:rPr>
        <w:rFonts w:hint="default"/>
        <w:lang w:val="ru-RU" w:eastAsia="en-US" w:bidi="ar-SA"/>
      </w:rPr>
    </w:lvl>
  </w:abstractNum>
  <w:abstractNum w:abstractNumId="2">
    <w:nsid w:val="4D0174CE"/>
    <w:multiLevelType w:val="hybridMultilevel"/>
    <w:tmpl w:val="83FAB20C"/>
    <w:lvl w:ilvl="0" w:tplc="0B5E52C2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59C0B6E6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21F4E7D8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0C124E7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FEF47720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84E4970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12B068F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1C320CF8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C1AC9D7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">
    <w:nsid w:val="65177C33"/>
    <w:multiLevelType w:val="hybridMultilevel"/>
    <w:tmpl w:val="0E984F3E"/>
    <w:lvl w:ilvl="0" w:tplc="6D107CC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C6C1A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C0D4FB9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444A180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396DCC6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3C9803A6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5E8C8EAE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2A06829A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B244876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9E5"/>
    <w:rsid w:val="00086840"/>
    <w:rsid w:val="00DA4041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94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94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3016</Characters>
  <Application>Microsoft Office Word</Application>
  <DocSecurity>0</DocSecurity>
  <Lines>25</Lines>
  <Paragraphs>7</Paragraphs>
  <ScaleCrop>false</ScaleCrop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1369546</dc:creator>
  <cp:lastModifiedBy>HP1</cp:lastModifiedBy>
  <cp:revision>4</cp:revision>
  <dcterms:created xsi:type="dcterms:W3CDTF">2024-04-10T13:26:00Z</dcterms:created>
  <dcterms:modified xsi:type="dcterms:W3CDTF">2024-04-10T13:36:00Z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2024-04-10T00:00:00Z</vt:filetime>
  </property>
</Properties>
</file>