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Cs w:val="28"/>
        </w:rPr>
      </w:pPr>
      <w:r w:rsidRPr="0016389E">
        <w:rPr>
          <w:rFonts w:eastAsia="Calibri" w:cs="Times New Roman"/>
          <w:b/>
          <w:szCs w:val="28"/>
        </w:rPr>
        <w:t xml:space="preserve">Обществознание. 6 класс. Итоговое тестирование 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Итоговая работа предназначена для проверки усвоения основных понятий курса «Обществознание» за 6 класс.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При составлении тестовых заданий учитывались требования ФГОС основного общего образования. Для обеспечения комплексного характера оценочной деятельности предложены различные типы заданий, связанных с понятийным аппаратом. Все они практически соотносятся с типами заданий с ГИА.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Всего 2 варианта по15 заданий, на выполнение которых отводится урок (40 минут). Максимальное количество набранных баллов – 20 баллов.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Предлагаемые задания дифференцированы по двум уровням сложности. К первому уровню относятся с №1 – №6 задания: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- выбором правильного ответа из предложенных вариантов;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- с завершением предложения, вставляя соответствующее обществоведческое понятие.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Задания второго уровня с №7 - №15: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- с установкой соответствия между представленными позициями;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- с пропусками  в тексте, вставляя подходящие по смыслу слова;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- с подбором определений к терминам;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- с составлением определения из предложенных слов;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- нахождением «выпадающего» из смыслового ряда слово.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Для оценивания результативности обучения используется следующие критерии проверки и оценки выполненных заданий.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5"/>
      </w:tblGrid>
      <w:tr w:rsidR="0016389E" w:rsidRPr="0016389E" w:rsidTr="00BE4963">
        <w:tc>
          <w:tcPr>
            <w:tcW w:w="4785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478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Оценка</w:t>
            </w:r>
          </w:p>
        </w:tc>
      </w:tr>
      <w:tr w:rsidR="0016389E" w:rsidRPr="0016389E" w:rsidTr="00BE4963">
        <w:tc>
          <w:tcPr>
            <w:tcW w:w="4785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100 – 80</w:t>
            </w:r>
          </w:p>
        </w:tc>
        <w:tc>
          <w:tcPr>
            <w:tcW w:w="478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«5»</w:t>
            </w:r>
          </w:p>
        </w:tc>
      </w:tr>
      <w:tr w:rsidR="0016389E" w:rsidRPr="0016389E" w:rsidTr="00BE4963">
        <w:tc>
          <w:tcPr>
            <w:tcW w:w="4785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80 – 60</w:t>
            </w:r>
          </w:p>
        </w:tc>
        <w:tc>
          <w:tcPr>
            <w:tcW w:w="478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«4»</w:t>
            </w:r>
          </w:p>
        </w:tc>
      </w:tr>
      <w:tr w:rsidR="0016389E" w:rsidRPr="0016389E" w:rsidTr="00BE4963">
        <w:tc>
          <w:tcPr>
            <w:tcW w:w="4785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60 – 40</w:t>
            </w:r>
          </w:p>
        </w:tc>
        <w:tc>
          <w:tcPr>
            <w:tcW w:w="478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«3»</w:t>
            </w:r>
          </w:p>
        </w:tc>
      </w:tr>
      <w:tr w:rsidR="0016389E" w:rsidRPr="0016389E" w:rsidTr="00BE4963">
        <w:tc>
          <w:tcPr>
            <w:tcW w:w="4785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Менее 40</w:t>
            </w:r>
          </w:p>
        </w:tc>
        <w:tc>
          <w:tcPr>
            <w:tcW w:w="478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«плохо»</w:t>
            </w:r>
          </w:p>
        </w:tc>
      </w:tr>
    </w:tbl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 </w:t>
      </w:r>
    </w:p>
    <w:p w:rsidR="0016389E" w:rsidRPr="0016389E" w:rsidRDefault="0016389E" w:rsidP="0016389E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Ответы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                                    1 вариант                                                                                      2 вариант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0"/>
        <w:gridCol w:w="3462"/>
        <w:gridCol w:w="930"/>
        <w:gridCol w:w="707"/>
        <w:gridCol w:w="2754"/>
        <w:gridCol w:w="801"/>
      </w:tblGrid>
      <w:tr w:rsidR="0016389E" w:rsidRPr="0016389E" w:rsidTr="00BE4963"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</w:tr>
      <w:tr w:rsidR="0016389E" w:rsidRPr="0016389E" w:rsidTr="00BE4963"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№2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№2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</w:tr>
      <w:tr w:rsidR="0016389E" w:rsidRPr="0016389E" w:rsidTr="00BE4963"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№3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№3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</w:tr>
      <w:tr w:rsidR="0016389E" w:rsidRPr="0016389E" w:rsidTr="00BE4963"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№4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№4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</w:tr>
      <w:tr w:rsidR="0016389E" w:rsidRPr="0016389E" w:rsidTr="00BE4963"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№5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№5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</w:tr>
      <w:tr w:rsidR="0016389E" w:rsidRPr="0016389E" w:rsidTr="00BE4963"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№6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№6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хобби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</w:tr>
      <w:tr w:rsidR="0016389E" w:rsidRPr="0016389E" w:rsidTr="00BE4963"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№7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№7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</w:tr>
      <w:tr w:rsidR="0016389E" w:rsidRPr="0016389E" w:rsidTr="00BE4963">
        <w:trPr>
          <w:trHeight w:val="150"/>
        </w:trPr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lastRenderedPageBreak/>
              <w:t>№8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3,2,1,4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№8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4,1,2,3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</w:tr>
      <w:tr w:rsidR="0016389E" w:rsidRPr="0016389E" w:rsidTr="00BE4963">
        <w:trPr>
          <w:trHeight w:val="120"/>
        </w:trPr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№9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 xml:space="preserve"> Производство товаров: 1,3,4,6</w:t>
            </w:r>
          </w:p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 xml:space="preserve"> Услуги: 2,5,7,8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№9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Физический труд: 2,3,6,7</w:t>
            </w:r>
          </w:p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Умственный труд: 1,4,5,8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2б</w:t>
            </w:r>
          </w:p>
        </w:tc>
      </w:tr>
      <w:tr w:rsidR="0016389E" w:rsidRPr="0016389E" w:rsidTr="00BE4963">
        <w:trPr>
          <w:trHeight w:val="135"/>
        </w:trPr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№10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семья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№10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символы государства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</w:tr>
      <w:tr w:rsidR="0016389E" w:rsidRPr="0016389E" w:rsidTr="00BE4963">
        <w:trPr>
          <w:trHeight w:val="123"/>
        </w:trPr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№11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А1, Б3, В2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№11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А2, Б3, В1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2б</w:t>
            </w:r>
          </w:p>
        </w:tc>
      </w:tr>
      <w:tr w:rsidR="0016389E" w:rsidRPr="0016389E" w:rsidTr="00BE4963">
        <w:trPr>
          <w:trHeight w:val="120"/>
        </w:trPr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№12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потребление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№12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равнодушие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1б</w:t>
            </w:r>
          </w:p>
        </w:tc>
      </w:tr>
      <w:tr w:rsidR="0016389E" w:rsidRPr="0016389E" w:rsidTr="00BE4963">
        <w:trPr>
          <w:trHeight w:val="120"/>
        </w:trPr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№13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государственный язык, русском языке.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№13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Мораль, человека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2б</w:t>
            </w:r>
          </w:p>
        </w:tc>
      </w:tr>
      <w:tr w:rsidR="0016389E" w:rsidRPr="0016389E" w:rsidTr="00BE4963">
        <w:trPr>
          <w:trHeight w:val="135"/>
        </w:trPr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№14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ind w:left="75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Выборы – это процедура избрания кого – либо путем голосования.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№14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Семья – это социальная группа, основанная на родственных связях.</w:t>
            </w:r>
          </w:p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2б</w:t>
            </w:r>
          </w:p>
        </w:tc>
      </w:tr>
      <w:tr w:rsidR="0016389E" w:rsidRPr="0016389E" w:rsidTr="00BE4963">
        <w:trPr>
          <w:trHeight w:val="300"/>
        </w:trPr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№15</w:t>
            </w:r>
          </w:p>
        </w:tc>
        <w:tc>
          <w:tcPr>
            <w:tcW w:w="3560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А1, Б2, В1, Г1, Д2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№15</w:t>
            </w:r>
          </w:p>
        </w:tc>
        <w:tc>
          <w:tcPr>
            <w:tcW w:w="283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А2, Б1, В2, Г1, Д2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2б</w:t>
            </w:r>
          </w:p>
        </w:tc>
      </w:tr>
      <w:tr w:rsidR="0016389E" w:rsidRPr="0016389E" w:rsidTr="00BE4963">
        <w:trPr>
          <w:trHeight w:val="201"/>
        </w:trPr>
        <w:tc>
          <w:tcPr>
            <w:tcW w:w="69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96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20 б</w:t>
            </w:r>
          </w:p>
        </w:tc>
        <w:tc>
          <w:tcPr>
            <w:tcW w:w="70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81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20б</w:t>
            </w:r>
          </w:p>
        </w:tc>
      </w:tr>
    </w:tbl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                                 Итоговый тест по обществознанию 6 класс</w:t>
      </w:r>
    </w:p>
    <w:p w:rsidR="0016389E" w:rsidRPr="0016389E" w:rsidRDefault="0016389E" w:rsidP="0016389E">
      <w:pPr>
        <w:spacing w:after="200" w:line="276" w:lineRule="auto"/>
        <w:jc w:val="center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Вариант 1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1. Важным отличием человека от животного является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1) способность управлять телом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2) способность передвигаться на двух ногах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3) способность мыслить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4) способность заботиться о потомстве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2. Осознаваемая человеком нужда в том, что ему необходимо для поддержания организма и развития личности, - это… 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1) цель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2) потребность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3) мотив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4) средство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3. Какой признак характеризует понятие «личность»?  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1) биологические потребности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2) сознательные цели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3) физиологические особенности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4) природные задатки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4. Что не относится к ресурсам семьи? 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1) финансовые ресурсы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2) трудовые ресурсы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3) материальные ресурсы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4) природные ресурсы  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5. Патриот – это…  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1) художник, занимающийся творчеством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2) благотворитель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3) человек, любящий свою Родину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4) производитель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lastRenderedPageBreak/>
        <w:t>6. Завершите предложение, вставив соответствующее обществоведческое понятие.    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Часть внерабочего времени, остающаяся у человека (группы, общества) после 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работы  ____________________________________________________ 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7. Верны ли следующие суждения?  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А) Отличие человека от животного в том, что человек способен производить орудия труда.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Б) Отличие человека от животного  состоит в том, что человек не способен преобразовывать окружающий мир.</w:t>
      </w:r>
    </w:p>
    <w:p w:rsidR="0016389E" w:rsidRPr="0016389E" w:rsidRDefault="0016389E" w:rsidP="0016389E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верно только А                 3) верны оба суждения</w:t>
      </w:r>
    </w:p>
    <w:p w:rsidR="0016389E" w:rsidRPr="0016389E" w:rsidRDefault="0016389E" w:rsidP="0016389E">
      <w:pPr>
        <w:numPr>
          <w:ilvl w:val="0"/>
          <w:numId w:val="1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верно только Б                  4) оба суждения неверны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8. Перечислите ступени образования в порядке их последовательности.  (1 балл)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1) основное общее образование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2) начальное общее образование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3) дошкольное образование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4) среднее общее образование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Ответ:______________________________________ .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9. Определите, что из перечисленного относится к производству товаров, а что – к   услугам. Запишите соответствующие цифры в таблицу.   (2 балла)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1) фабрика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2) транспорт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3) кондитерская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4) сельское хозяйство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5) торговля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6) кораблестроение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7) школа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8) социальное страхование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3544"/>
      </w:tblGrid>
      <w:tr w:rsidR="0016389E" w:rsidRPr="0016389E" w:rsidTr="00BE4963">
        <w:tc>
          <w:tcPr>
            <w:tcW w:w="3543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Производство товаров</w:t>
            </w:r>
          </w:p>
        </w:tc>
        <w:tc>
          <w:tcPr>
            <w:tcW w:w="3544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Услуги</w:t>
            </w:r>
          </w:p>
        </w:tc>
      </w:tr>
      <w:tr w:rsidR="0016389E" w:rsidRPr="0016389E" w:rsidTr="00BE4963">
        <w:tc>
          <w:tcPr>
            <w:tcW w:w="3543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lastRenderedPageBreak/>
        <w:t>10. Определите понятие, объединяющее слова:   (1 балл)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Двухпоколенная, трехпоколенная, четырепоколенная, неполная …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Ответ: _____________________________ .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11. Установите соответствие между понятиями и определениями. К каждой позиции первого столбика подберите соответствующую позицию второго столбика и запишите в таблицу выбранные цифры.   (2 балла)</w:t>
      </w:r>
    </w:p>
    <w:tbl>
      <w:tblPr>
        <w:tblStyle w:val="a3"/>
        <w:tblW w:w="0" w:type="auto"/>
        <w:tblInd w:w="75" w:type="dxa"/>
        <w:tblLook w:val="04A0" w:firstRow="1" w:lastRow="0" w:firstColumn="1" w:lastColumn="0" w:noHBand="0" w:noVBand="1"/>
      </w:tblPr>
      <w:tblGrid>
        <w:gridCol w:w="2273"/>
        <w:gridCol w:w="6996"/>
      </w:tblGrid>
      <w:tr w:rsidR="0016389E" w:rsidRPr="0016389E" w:rsidTr="00BE4963">
        <w:tc>
          <w:tcPr>
            <w:tcW w:w="230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Понятие</w:t>
            </w:r>
          </w:p>
        </w:tc>
        <w:tc>
          <w:tcPr>
            <w:tcW w:w="7195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Определение</w:t>
            </w:r>
          </w:p>
        </w:tc>
      </w:tr>
      <w:tr w:rsidR="0016389E" w:rsidRPr="0016389E" w:rsidTr="00BE4963">
        <w:tc>
          <w:tcPr>
            <w:tcW w:w="2301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 xml:space="preserve"> А) Референдум</w:t>
            </w:r>
          </w:p>
        </w:tc>
        <w:tc>
          <w:tcPr>
            <w:tcW w:w="719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1)  всенародный опрос (голосование) по наиболее важным вопросам</w:t>
            </w:r>
          </w:p>
        </w:tc>
      </w:tr>
      <w:tr w:rsidR="0016389E" w:rsidRPr="0016389E" w:rsidTr="00BE4963">
        <w:tc>
          <w:tcPr>
            <w:tcW w:w="2301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Б)  Конституция</w:t>
            </w:r>
          </w:p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2)  государство, составными частями которого являются относительно самостоятельные образования</w:t>
            </w:r>
          </w:p>
        </w:tc>
      </w:tr>
      <w:tr w:rsidR="0016389E" w:rsidRPr="0016389E" w:rsidTr="00BE4963">
        <w:tc>
          <w:tcPr>
            <w:tcW w:w="2301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 xml:space="preserve">В) Федерация </w:t>
            </w:r>
          </w:p>
        </w:tc>
        <w:tc>
          <w:tcPr>
            <w:tcW w:w="719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 xml:space="preserve">3) основной закон государства </w:t>
            </w:r>
          </w:p>
        </w:tc>
      </w:tr>
    </w:tbl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998"/>
        <w:gridCol w:w="1971"/>
        <w:gridCol w:w="1985"/>
      </w:tblGrid>
      <w:tr w:rsidR="0016389E" w:rsidRPr="0016389E" w:rsidTr="00BE4963">
        <w:tc>
          <w:tcPr>
            <w:tcW w:w="1998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197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985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В</w:t>
            </w:r>
          </w:p>
        </w:tc>
      </w:tr>
      <w:tr w:rsidR="0016389E" w:rsidRPr="0016389E" w:rsidTr="00BE4963">
        <w:tc>
          <w:tcPr>
            <w:tcW w:w="1998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12. Ниже приведен ряд слов. Все они, за исключением одного, связаны с понятием труд.   (1 балл)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Работа, потребление, профессия, деятельность,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Ответ: ____________________________________________________________ 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13. Заполните пропуски в тексте, вставив подходящие по смыслу слова.   (2 балла)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  Русский язык - ________________________________________________________  язык. Это значит на нем Россия ведет переговоры с представителями других стран, что на_____________________________ пишутся официальные документы, его изучают во всех школах.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14. Из слов, приведенных ниже, составьте определение понятия.   (2 балла)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Избрания, путем,  кого – либо, выборы, процедура, это, голосования.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Ответ:  ______________________________  -  _______________________________________________________________</w:t>
      </w:r>
      <w:r w:rsidRPr="0016389E">
        <w:rPr>
          <w:rFonts w:eastAsia="Calibri" w:cs="Times New Roman"/>
          <w:sz w:val="24"/>
          <w:szCs w:val="24"/>
        </w:rPr>
        <w:br/>
        <w:t>__________________________________________________________________________________________________________ .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 xml:space="preserve">15. Установите соответствие между  конкретными примерами и видами потребностей человека. К каждой позиции первого столбика подберите </w:t>
      </w:r>
      <w:r w:rsidRPr="0016389E">
        <w:rPr>
          <w:rFonts w:eastAsia="Calibri" w:cs="Times New Roman"/>
          <w:b/>
          <w:sz w:val="24"/>
          <w:szCs w:val="24"/>
        </w:rPr>
        <w:lastRenderedPageBreak/>
        <w:t>соответствующую позицию второго столбика и запишите в таблицу выбранные цифры.  (2 балла)</w:t>
      </w:r>
    </w:p>
    <w:tbl>
      <w:tblPr>
        <w:tblStyle w:val="a3"/>
        <w:tblW w:w="0" w:type="auto"/>
        <w:tblInd w:w="75" w:type="dxa"/>
        <w:tblLook w:val="04A0" w:firstRow="1" w:lastRow="0" w:firstColumn="1" w:lastColumn="0" w:noHBand="0" w:noVBand="1"/>
      </w:tblPr>
      <w:tblGrid>
        <w:gridCol w:w="4631"/>
        <w:gridCol w:w="4638"/>
      </w:tblGrid>
      <w:tr w:rsidR="0016389E" w:rsidRPr="0016389E" w:rsidTr="00BE4963">
        <w:tc>
          <w:tcPr>
            <w:tcW w:w="4747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Примеры потребностей</w:t>
            </w:r>
          </w:p>
        </w:tc>
        <w:tc>
          <w:tcPr>
            <w:tcW w:w="474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Виды потребностей</w:t>
            </w:r>
          </w:p>
        </w:tc>
      </w:tr>
      <w:tr w:rsidR="0016389E" w:rsidRPr="0016389E" w:rsidTr="00BE4963">
        <w:tc>
          <w:tcPr>
            <w:tcW w:w="4747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А) в получении образования</w:t>
            </w:r>
          </w:p>
        </w:tc>
        <w:tc>
          <w:tcPr>
            <w:tcW w:w="4749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 xml:space="preserve">1) социальные </w:t>
            </w:r>
          </w:p>
        </w:tc>
      </w:tr>
      <w:tr w:rsidR="0016389E" w:rsidRPr="0016389E" w:rsidTr="00BE4963">
        <w:tc>
          <w:tcPr>
            <w:tcW w:w="4747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Б) в защите от холода</w:t>
            </w:r>
          </w:p>
        </w:tc>
        <w:tc>
          <w:tcPr>
            <w:tcW w:w="4749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2) биологические</w:t>
            </w:r>
          </w:p>
        </w:tc>
      </w:tr>
      <w:tr w:rsidR="0016389E" w:rsidRPr="0016389E" w:rsidTr="00BE4963">
        <w:tc>
          <w:tcPr>
            <w:tcW w:w="4747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В) в дружеском общении</w:t>
            </w:r>
          </w:p>
        </w:tc>
        <w:tc>
          <w:tcPr>
            <w:tcW w:w="4749" w:type="dxa"/>
            <w:vMerge w:val="restart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89E" w:rsidRPr="0016389E" w:rsidTr="00BE4963">
        <w:tc>
          <w:tcPr>
            <w:tcW w:w="4747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Г) в занятии спортом</w:t>
            </w:r>
          </w:p>
        </w:tc>
        <w:tc>
          <w:tcPr>
            <w:tcW w:w="4749" w:type="dxa"/>
            <w:vMerge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89E" w:rsidRPr="0016389E" w:rsidTr="00BE4963">
        <w:tc>
          <w:tcPr>
            <w:tcW w:w="4747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Д) в приеме пищи</w:t>
            </w:r>
          </w:p>
        </w:tc>
        <w:tc>
          <w:tcPr>
            <w:tcW w:w="4749" w:type="dxa"/>
            <w:vMerge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516"/>
        <w:gridCol w:w="1652"/>
        <w:gridCol w:w="1652"/>
        <w:gridCol w:w="1515"/>
        <w:gridCol w:w="1483"/>
      </w:tblGrid>
      <w:tr w:rsidR="0016389E" w:rsidRPr="0016389E" w:rsidTr="00BE4963">
        <w:tc>
          <w:tcPr>
            <w:tcW w:w="155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70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В</w:t>
            </w:r>
          </w:p>
        </w:tc>
        <w:tc>
          <w:tcPr>
            <w:tcW w:w="1559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Д</w:t>
            </w:r>
          </w:p>
        </w:tc>
      </w:tr>
      <w:tr w:rsidR="0016389E" w:rsidRPr="0016389E" w:rsidTr="00BE4963">
        <w:tc>
          <w:tcPr>
            <w:tcW w:w="1559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ind w:left="75"/>
        <w:jc w:val="center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Вариант 2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1.Что отличает человека от животного?   (1 балл)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1) способность добывать пищу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2) способность заботиться о потомстве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3) способность испытывать физические нагрузки 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4) способность планировать и видеть результаты 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2. Человек для удовлетворения естественных потребностей создает.   (1 балл)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1) определенные блага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2) общество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3) коллектив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4) группу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3. Индивидуальные особенности личности, позволяющие ей успешно заниматься определенного рода деятельностью, называется…    (1 балл)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1) потребности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2) способности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3) возможности</w:t>
      </w:r>
    </w:p>
    <w:p w:rsidR="0016389E" w:rsidRPr="0016389E" w:rsidRDefault="0016389E" w:rsidP="0016389E">
      <w:pPr>
        <w:spacing w:after="200" w:line="276" w:lineRule="auto"/>
        <w:ind w:left="75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4) инициатива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4. Не является источником пополнения семейного бюджета  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1) зарплата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lastRenderedPageBreak/>
        <w:t>2) пенсия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3) пособия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4) квартплата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5. Конституция – это… 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1) подзаконный акт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2) основной закон государства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3) постановление правительства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4) отрасль права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6. Завершите предложение, вставив соответствующее обществоведческое понятие.   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Вид человеческой деятельности, некое, занятие увлечение, которым регулярно занимаются на досуге, для души называется ___________________________ 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7. Верны ли следующие суждения?  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А) Естественной потребностью человека является потребность в здоровом сне.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Б) Потребность человека в общении является социальной потребностью.</w:t>
      </w:r>
    </w:p>
    <w:p w:rsidR="0016389E" w:rsidRPr="0016389E" w:rsidRDefault="0016389E" w:rsidP="0016389E">
      <w:pPr>
        <w:numPr>
          <w:ilvl w:val="0"/>
          <w:numId w:val="2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верно только А                    3) верны оба суждения</w:t>
      </w:r>
    </w:p>
    <w:p w:rsidR="0016389E" w:rsidRPr="0016389E" w:rsidRDefault="0016389E" w:rsidP="0016389E">
      <w:pPr>
        <w:numPr>
          <w:ilvl w:val="0"/>
          <w:numId w:val="2"/>
        </w:num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верно только Б                     4) оба суждения неверны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8. Перечислите ступени образования в порядке их последовательности.  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1) начальное общее образование 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2) основное общее образование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3) среднее общее образование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4) дошкольное образование 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Ответ: __________________________ 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9. Определите, какие из перечисленных профессий относятся к физическому труду, а какие – к умственному. Запишите соответствующие цифры в таблицу.   (2 балла)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1) ученый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2) хлебороб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3) грузчик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4) врач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lastRenderedPageBreak/>
        <w:t>5) учитель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6) сталевар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7) токарь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8) программист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402"/>
        <w:gridCol w:w="3543"/>
      </w:tblGrid>
      <w:tr w:rsidR="0016389E" w:rsidRPr="0016389E" w:rsidTr="00BE4963">
        <w:tc>
          <w:tcPr>
            <w:tcW w:w="3402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Физический труд</w:t>
            </w:r>
          </w:p>
        </w:tc>
        <w:tc>
          <w:tcPr>
            <w:tcW w:w="3543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Умственный труд</w:t>
            </w:r>
          </w:p>
        </w:tc>
      </w:tr>
      <w:tr w:rsidR="0016389E" w:rsidRPr="0016389E" w:rsidTr="00BE4963">
        <w:tc>
          <w:tcPr>
            <w:tcW w:w="3402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10. Определите понятие, объединяющее слова  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  Герб, гимн, флаг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  Ответ: _________________________________________________________________ 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11. Установите соответствие между понятиями и определениями. К каждой позиции первого столбика подберите соответствующую позицию второго столбика и запишите в таблицу выбранные цифры.   (2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7"/>
        <w:gridCol w:w="6177"/>
      </w:tblGrid>
      <w:tr w:rsidR="0016389E" w:rsidRPr="0016389E" w:rsidTr="00BE4963">
        <w:tc>
          <w:tcPr>
            <w:tcW w:w="3227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 xml:space="preserve">Понятие </w:t>
            </w:r>
          </w:p>
        </w:tc>
        <w:tc>
          <w:tcPr>
            <w:tcW w:w="6344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Определение</w:t>
            </w:r>
          </w:p>
        </w:tc>
      </w:tr>
      <w:tr w:rsidR="0016389E" w:rsidRPr="0016389E" w:rsidTr="00BE4963">
        <w:tc>
          <w:tcPr>
            <w:tcW w:w="3227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А) Гражданин</w:t>
            </w:r>
          </w:p>
        </w:tc>
        <w:tc>
          <w:tcPr>
            <w:tcW w:w="6344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1) человек, владеющий ремеслом</w:t>
            </w:r>
          </w:p>
        </w:tc>
      </w:tr>
      <w:tr w:rsidR="0016389E" w:rsidRPr="0016389E" w:rsidTr="00BE4963">
        <w:tc>
          <w:tcPr>
            <w:tcW w:w="3227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Б) Мастер</w:t>
            </w:r>
          </w:p>
        </w:tc>
        <w:tc>
          <w:tcPr>
            <w:tcW w:w="6344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2) человек, который принадлежит к постоянному населению данного государства, имеет определенные права и обязанности</w:t>
            </w:r>
          </w:p>
        </w:tc>
      </w:tr>
      <w:tr w:rsidR="0016389E" w:rsidRPr="0016389E" w:rsidTr="00BE4963">
        <w:tc>
          <w:tcPr>
            <w:tcW w:w="3227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В) Ремесленник</w:t>
            </w:r>
          </w:p>
        </w:tc>
        <w:tc>
          <w:tcPr>
            <w:tcW w:w="6344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3) человек, достигший высокого мастерства (искусства) в своем деле</w:t>
            </w:r>
          </w:p>
        </w:tc>
      </w:tr>
    </w:tbl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Ответ: </w:t>
      </w: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1985"/>
        <w:gridCol w:w="2268"/>
      </w:tblGrid>
      <w:tr w:rsidR="0016389E" w:rsidRPr="0016389E" w:rsidTr="00BE4963">
        <w:tc>
          <w:tcPr>
            <w:tcW w:w="2268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2268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В</w:t>
            </w:r>
          </w:p>
        </w:tc>
      </w:tr>
      <w:tr w:rsidR="0016389E" w:rsidRPr="0016389E" w:rsidTr="00BE4963">
        <w:tc>
          <w:tcPr>
            <w:tcW w:w="2268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12. Ниже приведен ряд слов. Все они, за исключением одного, характеризуют гуманизм. Запишите слово, «выпадающее» из этого ряда.   (1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Человеколюбие, уважение, доброта, равнодушие, честность.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Ответ: ________________________________________ 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13. Заполните пропуски в тексте, вставив подходящие по смыслу слова.   (2 балл)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 xml:space="preserve">_________________ - совокупность особых духовных правил, регулирующих 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поведение  __________________________________ , его отношение к другим людям, к самому себе, а также к окружающей среде.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lastRenderedPageBreak/>
        <w:t>14. Из слов, приведенных ниже, составьте определение понятия.   (2 балла)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Социальная, на, семья, это, родственных, группа, основанная, связях.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sz w:val="24"/>
          <w:szCs w:val="24"/>
        </w:rPr>
      </w:pPr>
      <w:r w:rsidRPr="0016389E">
        <w:rPr>
          <w:rFonts w:eastAsia="Calibri" w:cs="Times New Roman"/>
          <w:sz w:val="24"/>
          <w:szCs w:val="24"/>
        </w:rPr>
        <w:t>Ответ: ___________________________  -  __________________________________________________________________________</w:t>
      </w:r>
      <w:r w:rsidRPr="0016389E">
        <w:rPr>
          <w:rFonts w:eastAsia="Calibri" w:cs="Times New Roman"/>
          <w:sz w:val="24"/>
          <w:szCs w:val="24"/>
        </w:rPr>
        <w:br/>
        <w:t>_________________________________________________________________________________________________________ .</w:t>
      </w:r>
    </w:p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15. Установите соответствие между примерами социальных групп и их видами. К каждой позиции первого столбика подберите соответствующую позицию второго столбика и запишите в таблицу выбранные цифры.  (2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69"/>
      </w:tblGrid>
      <w:tr w:rsidR="0016389E" w:rsidRPr="0016389E" w:rsidTr="00BE4963">
        <w:tc>
          <w:tcPr>
            <w:tcW w:w="4785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Примеры социальных групп</w:t>
            </w:r>
          </w:p>
        </w:tc>
        <w:tc>
          <w:tcPr>
            <w:tcW w:w="4786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Виды социальных групп</w:t>
            </w:r>
          </w:p>
        </w:tc>
      </w:tr>
      <w:tr w:rsidR="0016389E" w:rsidRPr="0016389E" w:rsidTr="00BE4963">
        <w:tc>
          <w:tcPr>
            <w:tcW w:w="478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А) Русские</w:t>
            </w:r>
          </w:p>
        </w:tc>
        <w:tc>
          <w:tcPr>
            <w:tcW w:w="4786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1) малая группа</w:t>
            </w:r>
          </w:p>
        </w:tc>
      </w:tr>
      <w:tr w:rsidR="0016389E" w:rsidRPr="0016389E" w:rsidTr="00BE4963">
        <w:tc>
          <w:tcPr>
            <w:tcW w:w="478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Б) Семья</w:t>
            </w:r>
          </w:p>
        </w:tc>
        <w:tc>
          <w:tcPr>
            <w:tcW w:w="4786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2) большая группа</w:t>
            </w:r>
          </w:p>
        </w:tc>
      </w:tr>
      <w:tr w:rsidR="0016389E" w:rsidRPr="0016389E" w:rsidTr="00BE4963">
        <w:tc>
          <w:tcPr>
            <w:tcW w:w="478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В) Этносы</w:t>
            </w:r>
          </w:p>
        </w:tc>
        <w:tc>
          <w:tcPr>
            <w:tcW w:w="4786" w:type="dxa"/>
            <w:vMerge w:val="restart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89E" w:rsidRPr="0016389E" w:rsidTr="00BE4963">
        <w:tc>
          <w:tcPr>
            <w:tcW w:w="478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Г) Экипаж космического корабля</w:t>
            </w:r>
          </w:p>
        </w:tc>
        <w:tc>
          <w:tcPr>
            <w:tcW w:w="4786" w:type="dxa"/>
            <w:vMerge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16389E" w:rsidRPr="0016389E" w:rsidTr="00BE4963">
        <w:tc>
          <w:tcPr>
            <w:tcW w:w="478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Д) Нация</w:t>
            </w:r>
          </w:p>
        </w:tc>
        <w:tc>
          <w:tcPr>
            <w:tcW w:w="4786" w:type="dxa"/>
            <w:vMerge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6389E" w:rsidRPr="0016389E" w:rsidRDefault="0016389E" w:rsidP="0016389E">
      <w:pPr>
        <w:spacing w:after="200" w:line="276" w:lineRule="auto"/>
        <w:rPr>
          <w:rFonts w:eastAsia="Calibri" w:cs="Times New Roman"/>
          <w:b/>
          <w:sz w:val="24"/>
          <w:szCs w:val="24"/>
        </w:rPr>
      </w:pPr>
      <w:r w:rsidRPr="0016389E">
        <w:rPr>
          <w:rFonts w:eastAsia="Calibri" w:cs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656"/>
        <w:gridCol w:w="1793"/>
        <w:gridCol w:w="1793"/>
        <w:gridCol w:w="1656"/>
        <w:gridCol w:w="1487"/>
      </w:tblGrid>
      <w:tr w:rsidR="0016389E" w:rsidRPr="0016389E" w:rsidTr="00BE4963">
        <w:tc>
          <w:tcPr>
            <w:tcW w:w="170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842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В</w:t>
            </w:r>
          </w:p>
        </w:tc>
        <w:tc>
          <w:tcPr>
            <w:tcW w:w="1701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Г</w:t>
            </w:r>
          </w:p>
        </w:tc>
        <w:tc>
          <w:tcPr>
            <w:tcW w:w="1525" w:type="dxa"/>
          </w:tcPr>
          <w:p w:rsidR="0016389E" w:rsidRPr="0016389E" w:rsidRDefault="0016389E" w:rsidP="0016389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6389E">
              <w:rPr>
                <w:rFonts w:eastAsia="Calibri" w:cs="Times New Roman"/>
                <w:sz w:val="24"/>
                <w:szCs w:val="24"/>
              </w:rPr>
              <w:t>Д</w:t>
            </w:r>
          </w:p>
        </w:tc>
      </w:tr>
      <w:tr w:rsidR="0016389E" w:rsidRPr="0016389E" w:rsidTr="00BE4963">
        <w:tc>
          <w:tcPr>
            <w:tcW w:w="1701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6389E" w:rsidRPr="0016389E" w:rsidRDefault="0016389E" w:rsidP="0016389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AEA"/>
    <w:multiLevelType w:val="hybridMultilevel"/>
    <w:tmpl w:val="3C760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82203"/>
    <w:multiLevelType w:val="hybridMultilevel"/>
    <w:tmpl w:val="2C44A8D2"/>
    <w:lvl w:ilvl="0" w:tplc="19567C5C">
      <w:start w:val="1"/>
      <w:numFmt w:val="decimal"/>
      <w:lvlText w:val="%1)"/>
      <w:lvlJc w:val="left"/>
      <w:pPr>
        <w:ind w:left="435" w:hanging="360"/>
      </w:pPr>
      <w:rPr>
        <w:rFonts w:asciiTheme="minorHAnsi" w:eastAsiaTheme="minorHAnsi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9E"/>
    <w:rsid w:val="0016389E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39FA2-FFDC-4BF9-9546-409D6E1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1477</Words>
  <Characters>8420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2024-04-14T08:16:00Z</dcterms:created>
  <dcterms:modified xsi:type="dcterms:W3CDTF">2024-04-14T08:17:00Z</dcterms:modified>
</cp:coreProperties>
</file>