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3E8" w:rsidRDefault="00F423E8" w:rsidP="00F423E8">
      <w:pPr>
        <w:pStyle w:val="pcenter"/>
        <w:spacing w:before="0" w:beforeAutospacing="0" w:after="180" w:afterAutospacing="0" w:line="330" w:lineRule="atLeast"/>
        <w:jc w:val="center"/>
        <w:textAlignment w:val="baseline"/>
        <w:rPr>
          <w:rFonts w:ascii="Arial" w:hAnsi="Arial" w:cs="Arial"/>
          <w:color w:val="000000"/>
          <w:sz w:val="23"/>
          <w:szCs w:val="23"/>
        </w:rPr>
      </w:pPr>
      <w:r>
        <w:rPr>
          <w:rStyle w:val="apple-converted-space"/>
          <w:rFonts w:ascii="Arial" w:hAnsi="Arial" w:cs="Arial"/>
          <w:color w:val="000000"/>
          <w:sz w:val="23"/>
          <w:szCs w:val="23"/>
        </w:rPr>
        <w:t xml:space="preserve"> </w:t>
      </w:r>
      <w:r>
        <w:rPr>
          <w:rFonts w:ascii="Arial" w:hAnsi="Arial" w:cs="Arial"/>
          <w:color w:val="000000"/>
          <w:sz w:val="23"/>
          <w:szCs w:val="23"/>
        </w:rPr>
        <w:t>РОССИЙСКАЯ ФЕДЕРАЦИЯ</w:t>
      </w:r>
    </w:p>
    <w:p w:rsidR="00F423E8" w:rsidRDefault="00F423E8" w:rsidP="00F423E8">
      <w:pPr>
        <w:pStyle w:val="pcenter"/>
        <w:spacing w:before="0" w:beforeAutospacing="0" w:after="0" w:afterAutospacing="0" w:line="330" w:lineRule="atLeast"/>
        <w:jc w:val="center"/>
        <w:textAlignment w:val="baseline"/>
        <w:rPr>
          <w:rFonts w:ascii="Arial" w:hAnsi="Arial" w:cs="Arial"/>
          <w:color w:val="000000"/>
          <w:sz w:val="23"/>
          <w:szCs w:val="23"/>
        </w:rPr>
      </w:pPr>
      <w:bookmarkStart w:id="0" w:name="100004"/>
      <w:bookmarkEnd w:id="0"/>
      <w:r>
        <w:rPr>
          <w:rFonts w:ascii="Arial" w:hAnsi="Arial" w:cs="Arial"/>
          <w:color w:val="000000"/>
          <w:sz w:val="23"/>
          <w:szCs w:val="23"/>
        </w:rPr>
        <w:t>ФЕДЕРАЛЬНЫЙ ЗАКОН</w:t>
      </w:r>
    </w:p>
    <w:p w:rsidR="00F423E8" w:rsidRDefault="00F423E8" w:rsidP="00F423E8">
      <w:pPr>
        <w:pStyle w:val="pcenter"/>
        <w:spacing w:before="0" w:beforeAutospacing="0" w:after="0" w:afterAutospacing="0" w:line="330" w:lineRule="atLeast"/>
        <w:jc w:val="center"/>
        <w:textAlignment w:val="baseline"/>
        <w:rPr>
          <w:rFonts w:ascii="Arial" w:hAnsi="Arial" w:cs="Arial"/>
          <w:color w:val="000000"/>
          <w:sz w:val="23"/>
          <w:szCs w:val="23"/>
        </w:rPr>
      </w:pPr>
      <w:bookmarkStart w:id="1" w:name="100005"/>
      <w:bookmarkEnd w:id="1"/>
      <w:r>
        <w:rPr>
          <w:rFonts w:ascii="Arial" w:hAnsi="Arial" w:cs="Arial"/>
          <w:color w:val="000000"/>
          <w:sz w:val="23"/>
          <w:szCs w:val="23"/>
        </w:rPr>
        <w:t>О БЕЗОПАСНОСТИ ДОРОЖНОГО ДВИЖЕНИЯ</w:t>
      </w:r>
    </w:p>
    <w:p w:rsidR="00F423E8" w:rsidRDefault="00F423E8" w:rsidP="00F423E8">
      <w:pPr>
        <w:pStyle w:val="pright"/>
        <w:spacing w:before="0" w:beforeAutospacing="0" w:after="0" w:afterAutospacing="0" w:line="330" w:lineRule="atLeast"/>
        <w:jc w:val="right"/>
        <w:textAlignment w:val="baseline"/>
        <w:rPr>
          <w:rFonts w:ascii="Arial" w:hAnsi="Arial" w:cs="Arial"/>
          <w:color w:val="000000"/>
          <w:sz w:val="23"/>
          <w:szCs w:val="23"/>
        </w:rPr>
      </w:pPr>
      <w:bookmarkStart w:id="2" w:name="100006"/>
      <w:bookmarkEnd w:id="2"/>
      <w:proofErr w:type="gramStart"/>
      <w:r>
        <w:rPr>
          <w:rFonts w:ascii="Arial" w:hAnsi="Arial" w:cs="Arial"/>
          <w:color w:val="000000"/>
          <w:sz w:val="23"/>
          <w:szCs w:val="23"/>
        </w:rPr>
        <w:t>Принят</w:t>
      </w:r>
      <w:proofErr w:type="gramEnd"/>
    </w:p>
    <w:p w:rsidR="00F423E8" w:rsidRDefault="00F423E8" w:rsidP="00F423E8">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Государственной Думой</w:t>
      </w:r>
    </w:p>
    <w:p w:rsidR="00F423E8" w:rsidRDefault="00F423E8" w:rsidP="00F423E8">
      <w:pPr>
        <w:pStyle w:val="pright"/>
        <w:spacing w:before="0" w:beforeAutospacing="0" w:after="180" w:afterAutospacing="0" w:line="330" w:lineRule="atLeast"/>
        <w:jc w:val="right"/>
        <w:textAlignment w:val="baseline"/>
        <w:rPr>
          <w:rFonts w:ascii="Arial" w:hAnsi="Arial" w:cs="Arial"/>
          <w:color w:val="000000"/>
          <w:sz w:val="23"/>
          <w:szCs w:val="23"/>
        </w:rPr>
      </w:pPr>
      <w:r>
        <w:rPr>
          <w:rFonts w:ascii="Arial" w:hAnsi="Arial" w:cs="Arial"/>
          <w:color w:val="000000"/>
          <w:sz w:val="23"/>
          <w:szCs w:val="23"/>
        </w:rPr>
        <w:t>15 ноября 1995 года</w:t>
      </w:r>
    </w:p>
    <w:p w:rsidR="00F423E8" w:rsidRDefault="00F423E8" w:rsidP="00F423E8">
      <w:pPr>
        <w:pStyle w:val="pcenter"/>
        <w:spacing w:before="0" w:beforeAutospacing="0" w:after="0" w:afterAutospacing="0" w:line="330" w:lineRule="atLeast"/>
        <w:jc w:val="center"/>
        <w:textAlignment w:val="baseline"/>
        <w:rPr>
          <w:rFonts w:ascii="Arial" w:hAnsi="Arial" w:cs="Arial"/>
          <w:color w:val="000000"/>
          <w:sz w:val="23"/>
          <w:szCs w:val="23"/>
        </w:rPr>
      </w:pPr>
      <w:bookmarkStart w:id="3" w:name="100008"/>
      <w:bookmarkEnd w:id="3"/>
      <w:r>
        <w:rPr>
          <w:rFonts w:ascii="Arial" w:hAnsi="Arial" w:cs="Arial"/>
          <w:color w:val="000000"/>
          <w:sz w:val="23"/>
          <w:szCs w:val="23"/>
        </w:rPr>
        <w:t>Глава I. ОБЩИЕ ПОЛОЖЕНИЯ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 w:name="100009"/>
      <w:bookmarkEnd w:id="4"/>
      <w:r>
        <w:rPr>
          <w:rFonts w:ascii="Arial" w:hAnsi="Arial" w:cs="Arial"/>
          <w:color w:val="000000"/>
          <w:sz w:val="23"/>
          <w:szCs w:val="23"/>
        </w:rPr>
        <w:t>Статья 1. Задачи настоящего Федерального закона</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5" w:name="100010"/>
      <w:bookmarkEnd w:id="5"/>
      <w:r>
        <w:rPr>
          <w:rFonts w:ascii="Arial" w:hAnsi="Arial" w:cs="Arial"/>
          <w:color w:val="000000"/>
          <w:sz w:val="23"/>
          <w:szCs w:val="23"/>
        </w:rPr>
        <w:t>Настоящий Федеральный закон определяет правовые основы обеспечения безопасности дорожного движения на территории Российской Федерации.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6" w:name="100011"/>
      <w:bookmarkEnd w:id="6"/>
      <w:r>
        <w:rPr>
          <w:rFonts w:ascii="Arial" w:hAnsi="Arial" w:cs="Arial"/>
          <w:color w:val="000000"/>
          <w:sz w:val="23"/>
          <w:szCs w:val="23"/>
        </w:rP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7" w:name="100012"/>
      <w:bookmarkEnd w:id="7"/>
      <w:r>
        <w:rPr>
          <w:rFonts w:ascii="Arial" w:hAnsi="Arial" w:cs="Arial"/>
          <w:color w:val="000000"/>
          <w:sz w:val="23"/>
          <w:szCs w:val="23"/>
        </w:rPr>
        <w:t>Статья 2. Основные термины</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8" w:name="100013"/>
      <w:bookmarkEnd w:id="8"/>
      <w:r>
        <w:rPr>
          <w:rFonts w:ascii="Arial" w:hAnsi="Arial" w:cs="Arial"/>
          <w:color w:val="000000"/>
          <w:sz w:val="23"/>
          <w:szCs w:val="23"/>
        </w:rPr>
        <w:t>Для целей настоящего Федерального закона применяются следующие основные термины:</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9" w:name="100014"/>
      <w:bookmarkEnd w:id="9"/>
      <w:r>
        <w:rPr>
          <w:rFonts w:ascii="Arial" w:hAnsi="Arial" w:cs="Arial"/>
          <w:color w:val="000000"/>
          <w:sz w:val="23"/>
          <w:szCs w:val="23"/>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0" w:name="100015"/>
      <w:bookmarkEnd w:id="10"/>
      <w:r>
        <w:rPr>
          <w:rFonts w:ascii="Arial" w:hAnsi="Arial" w:cs="Arial"/>
          <w:color w:val="000000"/>
          <w:sz w:val="23"/>
          <w:szCs w:val="23"/>
        </w:rP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1" w:name="100016"/>
      <w:bookmarkEnd w:id="11"/>
      <w:r>
        <w:rPr>
          <w:rFonts w:ascii="Arial" w:hAnsi="Arial" w:cs="Arial"/>
          <w:color w:val="000000"/>
          <w:sz w:val="23"/>
          <w:szCs w:val="23"/>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2" w:name="100017"/>
      <w:bookmarkEnd w:id="12"/>
      <w:r>
        <w:rPr>
          <w:rFonts w:ascii="Arial" w:hAnsi="Arial" w:cs="Arial"/>
          <w:color w:val="000000"/>
          <w:sz w:val="23"/>
          <w:szCs w:val="23"/>
        </w:rP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3" w:name="100018"/>
      <w:bookmarkEnd w:id="13"/>
      <w:r>
        <w:rPr>
          <w:rFonts w:ascii="Arial" w:hAnsi="Arial" w:cs="Arial"/>
          <w:color w:val="000000"/>
          <w:sz w:val="23"/>
          <w:szCs w:val="23"/>
        </w:rP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4" w:name="100019"/>
      <w:bookmarkEnd w:id="14"/>
      <w:r>
        <w:rPr>
          <w:rFonts w:ascii="Arial" w:hAnsi="Arial" w:cs="Arial"/>
          <w:color w:val="000000"/>
          <w:sz w:val="23"/>
          <w:szCs w:val="23"/>
        </w:rP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5" w:name="100020"/>
      <w:bookmarkEnd w:id="15"/>
      <w:r>
        <w:rPr>
          <w:rFonts w:ascii="Arial" w:hAnsi="Arial" w:cs="Arial"/>
          <w:color w:val="000000"/>
          <w:sz w:val="23"/>
          <w:szCs w:val="23"/>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6" w:name="100021"/>
      <w:bookmarkEnd w:id="16"/>
      <w:r>
        <w:rPr>
          <w:rFonts w:ascii="Arial" w:hAnsi="Arial" w:cs="Arial"/>
          <w:color w:val="000000"/>
          <w:sz w:val="23"/>
          <w:szCs w:val="23"/>
        </w:rPr>
        <w:t>транспортное средство - устройство, предназначенное для перевозки по дорогам людей, грузов или оборудования, установленного на нем;</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7" w:name="000137"/>
      <w:bookmarkEnd w:id="17"/>
      <w:r>
        <w:rPr>
          <w:rFonts w:ascii="Arial" w:hAnsi="Arial" w:cs="Arial"/>
          <w:color w:val="000000"/>
          <w:sz w:val="23"/>
          <w:szCs w:val="23"/>
        </w:rPr>
        <w:lastRenderedPageBreak/>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8" w:name="000190"/>
      <w:bookmarkEnd w:id="18"/>
      <w:r>
        <w:rPr>
          <w:rFonts w:ascii="Arial" w:hAnsi="Arial" w:cs="Arial"/>
          <w:color w:val="000000"/>
          <w:sz w:val="23"/>
          <w:szCs w:val="23"/>
        </w:rPr>
        <w:t xml:space="preserve">парковка (парковочное место) - специально обозначенное и при необходимости обустроенное и оборудованное место, </w:t>
      </w:r>
      <w:proofErr w:type="gramStart"/>
      <w:r>
        <w:rPr>
          <w:rFonts w:ascii="Arial" w:hAnsi="Arial" w:cs="Arial"/>
          <w:color w:val="000000"/>
          <w:sz w:val="23"/>
          <w:szCs w:val="23"/>
        </w:rPr>
        <w:t>являющееся</w:t>
      </w:r>
      <w:proofErr w:type="gramEnd"/>
      <w:r>
        <w:rPr>
          <w:rFonts w:ascii="Arial" w:hAnsi="Arial" w:cs="Arial"/>
          <w:color w:val="000000"/>
          <w:sz w:val="23"/>
          <w:szCs w:val="23"/>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rFonts w:ascii="Arial" w:hAnsi="Arial" w:cs="Arial"/>
          <w:color w:val="000000"/>
          <w:sz w:val="23"/>
          <w:szCs w:val="23"/>
        </w:rPr>
        <w:t>подэстакадных</w:t>
      </w:r>
      <w:proofErr w:type="spellEnd"/>
      <w:r>
        <w:rPr>
          <w:rFonts w:ascii="Arial" w:hAnsi="Arial" w:cs="Arial"/>
          <w:color w:val="000000"/>
          <w:sz w:val="23"/>
          <w:szCs w:val="23"/>
        </w:rPr>
        <w:t xml:space="preserve"> или </w:t>
      </w:r>
      <w:proofErr w:type="spellStart"/>
      <w:r>
        <w:rPr>
          <w:rFonts w:ascii="Arial" w:hAnsi="Arial" w:cs="Arial"/>
          <w:color w:val="000000"/>
          <w:sz w:val="23"/>
          <w:szCs w:val="23"/>
        </w:rPr>
        <w:t>подмостовых</w:t>
      </w:r>
      <w:proofErr w:type="spellEnd"/>
      <w:r>
        <w:rPr>
          <w:rFonts w:ascii="Arial" w:hAnsi="Arial" w:cs="Arial"/>
          <w:color w:val="000000"/>
          <w:sz w:val="23"/>
          <w:szCs w:val="23"/>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9" w:name="100229"/>
      <w:bookmarkEnd w:id="19"/>
      <w:proofErr w:type="gramStart"/>
      <w:r>
        <w:rPr>
          <w:rFonts w:ascii="Arial" w:hAnsi="Arial" w:cs="Arial"/>
          <w:color w:val="000000"/>
          <w:sz w:val="23"/>
          <w:szCs w:val="23"/>
        </w:rP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roofErr w:type="gramEnd"/>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0" w:name="100022"/>
      <w:bookmarkEnd w:id="20"/>
      <w:r>
        <w:rPr>
          <w:rFonts w:ascii="Arial" w:hAnsi="Arial" w:cs="Arial"/>
          <w:color w:val="000000"/>
          <w:sz w:val="23"/>
          <w:szCs w:val="23"/>
        </w:rPr>
        <w:t>Статья 3. Основные принципы обеспечения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1" w:name="100023"/>
      <w:bookmarkEnd w:id="21"/>
      <w:r>
        <w:rPr>
          <w:rFonts w:ascii="Arial" w:hAnsi="Arial" w:cs="Arial"/>
          <w:color w:val="000000"/>
          <w:sz w:val="23"/>
          <w:szCs w:val="23"/>
        </w:rPr>
        <w:t>Основными принципами обеспечения безопасности дорожного движения являются: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2" w:name="100024"/>
      <w:bookmarkEnd w:id="22"/>
      <w:r>
        <w:rPr>
          <w:rFonts w:ascii="Arial" w:hAnsi="Arial" w:cs="Arial"/>
          <w:color w:val="000000"/>
          <w:sz w:val="23"/>
          <w:szCs w:val="23"/>
        </w:rPr>
        <w:t>приоритет жизни и здоровья граждан, участвующих в дорожном движении, над экономическими результатами хозяйственной деятельности;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3" w:name="100025"/>
      <w:bookmarkEnd w:id="23"/>
      <w:r>
        <w:rPr>
          <w:rFonts w:ascii="Arial" w:hAnsi="Arial" w:cs="Arial"/>
          <w:color w:val="000000"/>
          <w:sz w:val="23"/>
          <w:szCs w:val="23"/>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4" w:name="100026"/>
      <w:bookmarkEnd w:id="24"/>
      <w:r>
        <w:rPr>
          <w:rFonts w:ascii="Arial" w:hAnsi="Arial" w:cs="Arial"/>
          <w:color w:val="000000"/>
          <w:sz w:val="23"/>
          <w:szCs w:val="23"/>
        </w:rPr>
        <w:t>соблюдение интересов граждан, общества и государства при обеспечении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5" w:name="100027"/>
      <w:bookmarkEnd w:id="25"/>
      <w:r>
        <w:rPr>
          <w:rFonts w:ascii="Arial" w:hAnsi="Arial" w:cs="Arial"/>
          <w:color w:val="000000"/>
          <w:sz w:val="23"/>
          <w:szCs w:val="23"/>
        </w:rPr>
        <w:t>программно-целевой подход к деятельности по обеспечению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6" w:name="000022"/>
      <w:bookmarkStart w:id="27" w:name="100028"/>
      <w:bookmarkEnd w:id="26"/>
      <w:bookmarkEnd w:id="27"/>
      <w:r>
        <w:rPr>
          <w:rFonts w:ascii="Arial" w:hAnsi="Arial" w:cs="Arial"/>
          <w:color w:val="000000"/>
          <w:sz w:val="23"/>
          <w:szCs w:val="23"/>
        </w:rPr>
        <w:t>Статья 4. Правовые основы безопасности дорожного движения в Российской Федерации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8" w:name="000023"/>
      <w:bookmarkStart w:id="29" w:name="100029"/>
      <w:bookmarkEnd w:id="28"/>
      <w:bookmarkEnd w:id="29"/>
      <w:r>
        <w:rPr>
          <w:rFonts w:ascii="Arial" w:hAnsi="Arial" w:cs="Arial"/>
          <w:color w:val="000000"/>
          <w:sz w:val="23"/>
          <w:szCs w:val="23"/>
        </w:rP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F423E8" w:rsidRDefault="00F423E8" w:rsidP="00F423E8">
      <w:pPr>
        <w:pStyle w:val="pcenter"/>
        <w:spacing w:before="0" w:beforeAutospacing="0" w:after="0" w:afterAutospacing="0" w:line="330" w:lineRule="atLeast"/>
        <w:jc w:val="center"/>
        <w:textAlignment w:val="baseline"/>
        <w:rPr>
          <w:rFonts w:ascii="Arial" w:hAnsi="Arial" w:cs="Arial"/>
          <w:color w:val="000000"/>
          <w:sz w:val="23"/>
          <w:szCs w:val="23"/>
        </w:rPr>
      </w:pPr>
      <w:bookmarkStart w:id="30" w:name="100030"/>
      <w:bookmarkEnd w:id="30"/>
      <w:r>
        <w:rPr>
          <w:rFonts w:ascii="Arial" w:hAnsi="Arial" w:cs="Arial"/>
          <w:color w:val="000000"/>
          <w:sz w:val="23"/>
          <w:szCs w:val="23"/>
        </w:rPr>
        <w:t>Глава II. ГОСУДАРСТВЕННАЯ ПОЛИТИКА В ОБЛАСТИ</w:t>
      </w:r>
    </w:p>
    <w:p w:rsidR="00F423E8" w:rsidRDefault="00F423E8" w:rsidP="00F423E8">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ОБЕСПЕЧЕНИЯ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1" w:name="100031"/>
      <w:bookmarkEnd w:id="31"/>
      <w:r>
        <w:rPr>
          <w:rFonts w:ascii="Arial" w:hAnsi="Arial" w:cs="Arial"/>
          <w:color w:val="000000"/>
          <w:sz w:val="23"/>
          <w:szCs w:val="23"/>
        </w:rPr>
        <w:t>Статья 5. Основные направления обеспечения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2" w:name="100032"/>
      <w:bookmarkEnd w:id="32"/>
      <w:r>
        <w:rPr>
          <w:rFonts w:ascii="Arial" w:hAnsi="Arial" w:cs="Arial"/>
          <w:color w:val="000000"/>
          <w:sz w:val="23"/>
          <w:szCs w:val="23"/>
        </w:rPr>
        <w:t>Обеспечение безопасности дорожного движения осуществляется посредством:</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3" w:name="000024"/>
      <w:bookmarkStart w:id="34" w:name="100033"/>
      <w:bookmarkEnd w:id="33"/>
      <w:bookmarkEnd w:id="34"/>
      <w:r>
        <w:rPr>
          <w:rFonts w:ascii="Arial" w:hAnsi="Arial" w:cs="Arial"/>
          <w:color w:val="000000"/>
          <w:sz w:val="23"/>
          <w:szCs w:val="23"/>
        </w:rP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5" w:name="100034"/>
      <w:bookmarkEnd w:id="35"/>
      <w:r>
        <w:rPr>
          <w:rFonts w:ascii="Arial" w:hAnsi="Arial" w:cs="Arial"/>
          <w:color w:val="000000"/>
          <w:sz w:val="23"/>
          <w:szCs w:val="23"/>
        </w:rPr>
        <w:lastRenderedPageBreak/>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6" w:name="100035"/>
      <w:bookmarkEnd w:id="36"/>
      <w:r>
        <w:rPr>
          <w:rFonts w:ascii="Arial" w:hAnsi="Arial" w:cs="Arial"/>
          <w:color w:val="000000"/>
          <w:sz w:val="23"/>
          <w:szCs w:val="23"/>
        </w:rPr>
        <w:t>регулирования деятельности на автомобильном, городском наземном электрическом транспорте и в дорожном хозяйстве;</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7" w:name="000187"/>
      <w:bookmarkStart w:id="38" w:name="000058"/>
      <w:bookmarkStart w:id="39" w:name="100036"/>
      <w:bookmarkEnd w:id="37"/>
      <w:bookmarkEnd w:id="38"/>
      <w:bookmarkEnd w:id="39"/>
      <w:r>
        <w:rPr>
          <w:rFonts w:ascii="Arial" w:hAnsi="Arial" w:cs="Arial"/>
          <w:color w:val="000000"/>
          <w:sz w:val="23"/>
          <w:szCs w:val="23"/>
        </w:rP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0" w:name="100037"/>
      <w:bookmarkEnd w:id="40"/>
      <w:r>
        <w:rPr>
          <w:rFonts w:ascii="Arial" w:hAnsi="Arial" w:cs="Arial"/>
          <w:color w:val="000000"/>
          <w:sz w:val="23"/>
          <w:szCs w:val="23"/>
        </w:rPr>
        <w:t>осуществления деятельности по организации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1" w:name="100038"/>
      <w:bookmarkEnd w:id="41"/>
      <w:r>
        <w:rPr>
          <w:rFonts w:ascii="Arial" w:hAnsi="Arial" w:cs="Arial"/>
          <w:color w:val="000000"/>
          <w:sz w:val="23"/>
          <w:szCs w:val="23"/>
        </w:rPr>
        <w:t>материального и финансового обеспечения мероприятий по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2" w:name="100039"/>
      <w:bookmarkEnd w:id="42"/>
      <w:r>
        <w:rPr>
          <w:rFonts w:ascii="Arial" w:hAnsi="Arial" w:cs="Arial"/>
          <w:color w:val="000000"/>
          <w:sz w:val="23"/>
          <w:szCs w:val="23"/>
        </w:rPr>
        <w:t>организации подготовки водителей транспортных средств и обучения граждан правилам и требованиям безопасности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3" w:name="100040"/>
      <w:bookmarkEnd w:id="43"/>
      <w:r>
        <w:rPr>
          <w:rFonts w:ascii="Arial" w:hAnsi="Arial" w:cs="Arial"/>
          <w:color w:val="000000"/>
          <w:sz w:val="23"/>
          <w:szCs w:val="23"/>
        </w:rPr>
        <w:t>проведения комплекса мероприятий по медицинскому обеспечению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4" w:name="100211"/>
      <w:bookmarkStart w:id="45" w:name="100041"/>
      <w:bookmarkEnd w:id="44"/>
      <w:bookmarkEnd w:id="45"/>
      <w:r>
        <w:rPr>
          <w:rFonts w:ascii="Arial" w:hAnsi="Arial" w:cs="Arial"/>
          <w:color w:val="000000"/>
          <w:sz w:val="23"/>
          <w:szCs w:val="23"/>
        </w:rP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6" w:name="000001"/>
      <w:bookmarkStart w:id="47" w:name="100042"/>
      <w:bookmarkEnd w:id="46"/>
      <w:bookmarkEnd w:id="47"/>
      <w:r>
        <w:rPr>
          <w:rFonts w:ascii="Arial" w:hAnsi="Arial" w:cs="Arial"/>
          <w:color w:val="000000"/>
          <w:sz w:val="23"/>
          <w:szCs w:val="23"/>
        </w:rP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8" w:name="100043"/>
      <w:bookmarkEnd w:id="48"/>
      <w:r>
        <w:rPr>
          <w:rFonts w:ascii="Arial" w:hAnsi="Arial" w:cs="Arial"/>
          <w:color w:val="000000"/>
          <w:sz w:val="23"/>
          <w:szCs w:val="23"/>
        </w:rPr>
        <w:t>проведения социально ориентированной политики в области страхования на транспорте;</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9" w:name="000040"/>
      <w:bookmarkStart w:id="50" w:name="100044"/>
      <w:bookmarkEnd w:id="49"/>
      <w:bookmarkEnd w:id="50"/>
      <w:r>
        <w:rPr>
          <w:rFonts w:ascii="Arial" w:hAnsi="Arial" w:cs="Arial"/>
          <w:color w:val="000000"/>
          <w:sz w:val="23"/>
          <w:szCs w:val="23"/>
        </w:rPr>
        <w:t>осуществления федерального государственного надзора в области обеспечения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51" w:name="100230"/>
      <w:bookmarkStart w:id="52" w:name="100045"/>
      <w:bookmarkEnd w:id="51"/>
      <w:bookmarkEnd w:id="52"/>
      <w:r>
        <w:rPr>
          <w:rFonts w:ascii="Arial" w:hAnsi="Arial" w:cs="Arial"/>
          <w:color w:val="000000"/>
          <w:sz w:val="23"/>
          <w:szCs w:val="23"/>
        </w:rP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53" w:name="100046"/>
      <w:bookmarkEnd w:id="53"/>
      <w:r>
        <w:rPr>
          <w:rFonts w:ascii="Arial" w:hAnsi="Arial" w:cs="Arial"/>
          <w:color w:val="000000"/>
          <w:sz w:val="23"/>
          <w:szCs w:val="23"/>
        </w:rPr>
        <w:t>1. В ведении Российской Федерации находятся: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54" w:name="100047"/>
      <w:bookmarkEnd w:id="54"/>
      <w:r>
        <w:rPr>
          <w:rFonts w:ascii="Arial" w:hAnsi="Arial" w:cs="Arial"/>
          <w:color w:val="000000"/>
          <w:sz w:val="23"/>
          <w:szCs w:val="23"/>
        </w:rP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55" w:name="100048"/>
      <w:bookmarkEnd w:id="55"/>
      <w:r>
        <w:rPr>
          <w:rFonts w:ascii="Arial" w:hAnsi="Arial" w:cs="Arial"/>
          <w:color w:val="000000"/>
          <w:sz w:val="23"/>
          <w:szCs w:val="23"/>
        </w:rPr>
        <w:t>установление правовых основ обеспечения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56" w:name="000188"/>
      <w:bookmarkStart w:id="57" w:name="000059"/>
      <w:bookmarkStart w:id="58" w:name="100049"/>
      <w:bookmarkEnd w:id="56"/>
      <w:bookmarkEnd w:id="57"/>
      <w:bookmarkEnd w:id="58"/>
      <w:r>
        <w:rPr>
          <w:rFonts w:ascii="Arial" w:hAnsi="Arial" w:cs="Arial"/>
          <w:color w:val="000000"/>
          <w:sz w:val="23"/>
          <w:szCs w:val="23"/>
        </w:rP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59" w:name="100050"/>
      <w:bookmarkEnd w:id="59"/>
      <w:r>
        <w:rPr>
          <w:rFonts w:ascii="Arial" w:hAnsi="Arial" w:cs="Arial"/>
          <w:color w:val="000000"/>
          <w:sz w:val="23"/>
          <w:szCs w:val="23"/>
        </w:rPr>
        <w:t xml:space="preserve">контроль за соответствием законов и иных нормативных правовых актов субъектов Российской Федерации в области </w:t>
      </w:r>
      <w:proofErr w:type="gramStart"/>
      <w:r>
        <w:rPr>
          <w:rFonts w:ascii="Arial" w:hAnsi="Arial" w:cs="Arial"/>
          <w:color w:val="000000"/>
          <w:sz w:val="23"/>
          <w:szCs w:val="23"/>
        </w:rPr>
        <w:t xml:space="preserve">обеспечения безопасности дорожного </w:t>
      </w:r>
      <w:proofErr w:type="spellStart"/>
      <w:r>
        <w:rPr>
          <w:rFonts w:ascii="Arial" w:hAnsi="Arial" w:cs="Arial"/>
          <w:color w:val="000000"/>
          <w:sz w:val="23"/>
          <w:szCs w:val="23"/>
        </w:rPr>
        <w:t>движения</w:t>
      </w:r>
      <w:hyperlink r:id="rId4" w:history="1">
        <w:r>
          <w:rPr>
            <w:rStyle w:val="a3"/>
            <w:rFonts w:ascii="inherit" w:hAnsi="inherit" w:cs="Arial"/>
            <w:color w:val="005EA5"/>
            <w:sz w:val="23"/>
            <w:szCs w:val="23"/>
            <w:bdr w:val="none" w:sz="0" w:space="0" w:color="auto" w:frame="1"/>
          </w:rPr>
          <w:t>Конституции</w:t>
        </w:r>
        <w:proofErr w:type="spellEnd"/>
      </w:hyperlink>
      <w:r>
        <w:rPr>
          <w:rStyle w:val="apple-converted-space"/>
          <w:rFonts w:ascii="Arial" w:hAnsi="Arial" w:cs="Arial"/>
          <w:color w:val="000000"/>
          <w:sz w:val="23"/>
          <w:szCs w:val="23"/>
        </w:rPr>
        <w:t> </w:t>
      </w:r>
      <w:r>
        <w:rPr>
          <w:rFonts w:ascii="Arial" w:hAnsi="Arial" w:cs="Arial"/>
          <w:color w:val="000000"/>
          <w:sz w:val="23"/>
          <w:szCs w:val="23"/>
        </w:rPr>
        <w:t>Российской Федерации</w:t>
      </w:r>
      <w:proofErr w:type="gramEnd"/>
      <w:r>
        <w:rPr>
          <w:rFonts w:ascii="Arial" w:hAnsi="Arial" w:cs="Arial"/>
          <w:color w:val="000000"/>
          <w:sz w:val="23"/>
          <w:szCs w:val="23"/>
        </w:rPr>
        <w:t xml:space="preserve"> и федеральным законам;</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60" w:name="100051"/>
      <w:bookmarkEnd w:id="60"/>
      <w:r>
        <w:rPr>
          <w:rFonts w:ascii="Arial" w:hAnsi="Arial" w:cs="Arial"/>
          <w:color w:val="000000"/>
          <w:sz w:val="23"/>
          <w:szCs w:val="23"/>
        </w:rPr>
        <w:lastRenderedPageBreak/>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61" w:name="100052"/>
      <w:bookmarkEnd w:id="61"/>
      <w:r>
        <w:rPr>
          <w:rFonts w:ascii="Arial" w:hAnsi="Arial" w:cs="Arial"/>
          <w:color w:val="000000"/>
          <w:sz w:val="23"/>
          <w:szCs w:val="23"/>
        </w:rPr>
        <w:t>разработка и утверждение федеральных программ повышения безопасности дорожного движения и их финансовое обеспечение;</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62" w:name="000005"/>
      <w:bookmarkStart w:id="63" w:name="100053"/>
      <w:bookmarkEnd w:id="62"/>
      <w:bookmarkEnd w:id="63"/>
      <w:r>
        <w:rPr>
          <w:rFonts w:ascii="Arial" w:hAnsi="Arial" w:cs="Arial"/>
          <w:color w:val="000000"/>
          <w:sz w:val="23"/>
          <w:szCs w:val="23"/>
        </w:rPr>
        <w:t>абзац утратил силу. - Федеральный закон от 22.08.2004 N 122-ФЗ;</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64" w:name="000041"/>
      <w:bookmarkStart w:id="65" w:name="100054"/>
      <w:bookmarkEnd w:id="64"/>
      <w:bookmarkEnd w:id="65"/>
      <w:r>
        <w:rPr>
          <w:rFonts w:ascii="Arial" w:hAnsi="Arial" w:cs="Arial"/>
          <w:color w:val="000000"/>
          <w:sz w:val="23"/>
          <w:szCs w:val="23"/>
        </w:rPr>
        <w:t>организация и осуществление федерального государственного надзора в области обеспечения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66" w:name="100055"/>
      <w:bookmarkEnd w:id="66"/>
      <w:r>
        <w:rPr>
          <w:rFonts w:ascii="Arial" w:hAnsi="Arial" w:cs="Arial"/>
          <w:color w:val="000000"/>
          <w:sz w:val="23"/>
          <w:szCs w:val="23"/>
        </w:rPr>
        <w:t xml:space="preserve">координация </w:t>
      </w:r>
      <w:proofErr w:type="gramStart"/>
      <w:r>
        <w:rPr>
          <w:rFonts w:ascii="Arial" w:hAnsi="Arial" w:cs="Arial"/>
          <w:color w:val="000000"/>
          <w:sz w:val="23"/>
          <w:szCs w:val="23"/>
        </w:rPr>
        <w:t>деятельности органов исполнительной власти субъектов Российской Федерации</w:t>
      </w:r>
      <w:proofErr w:type="gramEnd"/>
      <w:r>
        <w:rPr>
          <w:rFonts w:ascii="Arial" w:hAnsi="Arial" w:cs="Arial"/>
          <w:color w:val="000000"/>
          <w:sz w:val="23"/>
          <w:szCs w:val="23"/>
        </w:rPr>
        <w:t xml:space="preserve"> в области обеспечения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67" w:name="100056"/>
      <w:bookmarkEnd w:id="67"/>
      <w:r>
        <w:rPr>
          <w:rFonts w:ascii="Arial" w:hAnsi="Arial" w:cs="Arial"/>
          <w:color w:val="000000"/>
          <w:sz w:val="23"/>
          <w:szCs w:val="23"/>
        </w:rPr>
        <w:t>заключение международных договоров Российской Федерации в области обеспечения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68" w:name="000006"/>
      <w:bookmarkStart w:id="69" w:name="100057"/>
      <w:bookmarkEnd w:id="68"/>
      <w:bookmarkEnd w:id="69"/>
      <w:r>
        <w:rPr>
          <w:rFonts w:ascii="Arial" w:hAnsi="Arial" w:cs="Arial"/>
          <w:color w:val="000000"/>
          <w:sz w:val="23"/>
          <w:szCs w:val="23"/>
        </w:rP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70" w:name="000007"/>
      <w:bookmarkEnd w:id="70"/>
      <w:r>
        <w:rPr>
          <w:rFonts w:ascii="Arial" w:hAnsi="Arial" w:cs="Arial"/>
          <w:color w:val="000000"/>
          <w:sz w:val="23"/>
          <w:szCs w:val="23"/>
        </w:rP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71" w:name="000182"/>
      <w:bookmarkEnd w:id="71"/>
      <w:proofErr w:type="gramStart"/>
      <w:r>
        <w:rPr>
          <w:rFonts w:ascii="Arial" w:hAnsi="Arial" w:cs="Arial"/>
          <w:color w:val="000000"/>
          <w:sz w:val="23"/>
          <w:szCs w:val="23"/>
        </w:rPr>
        <w:t>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w:t>
      </w:r>
      <w:r>
        <w:rPr>
          <w:rStyle w:val="apple-converted-space"/>
          <w:rFonts w:ascii="Arial" w:hAnsi="Arial" w:cs="Arial"/>
          <w:color w:val="000000"/>
          <w:sz w:val="23"/>
          <w:szCs w:val="23"/>
        </w:rPr>
        <w:t> </w:t>
      </w:r>
      <w:hyperlink r:id="rId5" w:anchor="000430" w:history="1">
        <w:r>
          <w:rPr>
            <w:rStyle w:val="a3"/>
            <w:rFonts w:ascii="inherit" w:hAnsi="inherit" w:cs="Arial"/>
            <w:color w:val="005EA5"/>
            <w:sz w:val="23"/>
            <w:szCs w:val="23"/>
            <w:bdr w:val="none" w:sz="0" w:space="0" w:color="auto" w:frame="1"/>
          </w:rPr>
          <w:t>законом</w:t>
        </w:r>
      </w:hyperlink>
      <w:r>
        <w:rPr>
          <w:rStyle w:val="apple-converted-space"/>
          <w:rFonts w:ascii="Arial" w:hAnsi="Arial" w:cs="Arial"/>
          <w:color w:val="000000"/>
          <w:sz w:val="23"/>
          <w:szCs w:val="23"/>
        </w:rPr>
        <w:t> </w:t>
      </w:r>
      <w:r>
        <w:rPr>
          <w:rFonts w:ascii="Arial" w:hAnsi="Arial" w:cs="Arial"/>
          <w:color w:val="000000"/>
          <w:sz w:val="23"/>
          <w:szCs w:val="23"/>
        </w:rPr>
        <w:t>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72" w:name="100231"/>
      <w:bookmarkEnd w:id="72"/>
      <w:proofErr w:type="gramStart"/>
      <w:r>
        <w:rPr>
          <w:rFonts w:ascii="Arial" w:hAnsi="Arial" w:cs="Arial"/>
          <w:color w:val="000000"/>
          <w:sz w:val="23"/>
          <w:szCs w:val="23"/>
        </w:rP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w:t>
      </w:r>
      <w:proofErr w:type="gramEnd"/>
      <w:r>
        <w:rPr>
          <w:rFonts w:ascii="Arial" w:hAnsi="Arial" w:cs="Arial"/>
          <w:color w:val="000000"/>
          <w:sz w:val="23"/>
          <w:szCs w:val="23"/>
        </w:rPr>
        <w:t xml:space="preserve"> года, следующего за </w:t>
      </w:r>
      <w:proofErr w:type="gramStart"/>
      <w:r>
        <w:rPr>
          <w:rFonts w:ascii="Arial" w:hAnsi="Arial" w:cs="Arial"/>
          <w:color w:val="000000"/>
          <w:sz w:val="23"/>
          <w:szCs w:val="23"/>
        </w:rPr>
        <w:t>отчетным</w:t>
      </w:r>
      <w:proofErr w:type="gramEnd"/>
      <w:r>
        <w:rPr>
          <w:rFonts w:ascii="Arial" w:hAnsi="Arial" w:cs="Arial"/>
          <w:color w:val="000000"/>
          <w:sz w:val="23"/>
          <w:szCs w:val="23"/>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73" w:name="000025"/>
      <w:bookmarkStart w:id="74" w:name="000008"/>
      <w:bookmarkStart w:id="75" w:name="100058"/>
      <w:bookmarkStart w:id="76" w:name="100059"/>
      <w:bookmarkStart w:id="77" w:name="000009"/>
      <w:bookmarkStart w:id="78" w:name="000010"/>
      <w:bookmarkEnd w:id="73"/>
      <w:bookmarkEnd w:id="74"/>
      <w:bookmarkEnd w:id="75"/>
      <w:bookmarkEnd w:id="76"/>
      <w:bookmarkEnd w:id="77"/>
      <w:bookmarkEnd w:id="78"/>
      <w:r>
        <w:rPr>
          <w:rFonts w:ascii="Arial" w:hAnsi="Arial" w:cs="Arial"/>
          <w:color w:val="000000"/>
          <w:sz w:val="23"/>
          <w:szCs w:val="23"/>
        </w:rP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79" w:name="000026"/>
      <w:bookmarkEnd w:id="79"/>
      <w:proofErr w:type="gramStart"/>
      <w:r>
        <w:rPr>
          <w:rFonts w:ascii="Arial" w:hAnsi="Arial" w:cs="Arial"/>
          <w:color w:val="000000"/>
          <w:sz w:val="23"/>
          <w:szCs w:val="23"/>
        </w:rPr>
        <w:lastRenderedPageBreak/>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roofErr w:type="gramEnd"/>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80" w:name="000027"/>
      <w:bookmarkEnd w:id="80"/>
      <w:r>
        <w:rPr>
          <w:rFonts w:ascii="Arial" w:hAnsi="Arial" w:cs="Arial"/>
          <w:color w:val="000000"/>
          <w:sz w:val="23"/>
          <w:szCs w:val="23"/>
        </w:rPr>
        <w:t>осуществление мероприятий по предупреждению детского дорожно-транспортного травматизма;</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81" w:name="000028"/>
      <w:bookmarkEnd w:id="81"/>
      <w:r>
        <w:rPr>
          <w:rFonts w:ascii="Arial" w:hAnsi="Arial" w:cs="Arial"/>
          <w:color w:val="000000"/>
          <w:sz w:val="23"/>
          <w:szCs w:val="23"/>
        </w:rPr>
        <w:t>участие в организации подготовки и переподготовки водителей транспортных средств;</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82" w:name="000029"/>
      <w:bookmarkEnd w:id="82"/>
      <w:r>
        <w:rPr>
          <w:rFonts w:ascii="Arial" w:hAnsi="Arial" w:cs="Arial"/>
          <w:color w:val="000000"/>
          <w:sz w:val="23"/>
          <w:szCs w:val="23"/>
        </w:rPr>
        <w:t>информирование граждан о правилах и требованиях в области обеспечения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83" w:name="100232"/>
      <w:bookmarkEnd w:id="83"/>
      <w:r>
        <w:rPr>
          <w:rFonts w:ascii="Arial" w:hAnsi="Arial" w:cs="Arial"/>
          <w:color w:val="000000"/>
          <w:sz w:val="23"/>
          <w:szCs w:val="23"/>
        </w:rPr>
        <w:t xml:space="preserve">ежегодное (до 1 июля года, следующего за </w:t>
      </w:r>
      <w:proofErr w:type="gramStart"/>
      <w:r>
        <w:rPr>
          <w:rFonts w:ascii="Arial" w:hAnsi="Arial" w:cs="Arial"/>
          <w:color w:val="000000"/>
          <w:sz w:val="23"/>
          <w:szCs w:val="23"/>
        </w:rPr>
        <w:t>отчетным</w:t>
      </w:r>
      <w:proofErr w:type="gramEnd"/>
      <w:r>
        <w:rPr>
          <w:rFonts w:ascii="Arial" w:hAnsi="Arial" w:cs="Arial"/>
          <w:color w:val="000000"/>
          <w:sz w:val="23"/>
          <w:szCs w:val="23"/>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84" w:name="000030"/>
      <w:bookmarkEnd w:id="84"/>
      <w:r>
        <w:rPr>
          <w:rFonts w:ascii="Arial" w:hAnsi="Arial" w:cs="Arial"/>
          <w:color w:val="000000"/>
          <w:sz w:val="23"/>
          <w:szCs w:val="23"/>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85" w:name="000031"/>
      <w:bookmarkEnd w:id="85"/>
      <w:r>
        <w:rPr>
          <w:rFonts w:ascii="Arial" w:hAnsi="Arial" w:cs="Arial"/>
          <w:color w:val="000000"/>
          <w:sz w:val="23"/>
          <w:szCs w:val="23"/>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86" w:name="100233"/>
      <w:bookmarkStart w:id="87" w:name="000183"/>
      <w:bookmarkStart w:id="88" w:name="000032"/>
      <w:bookmarkStart w:id="89" w:name="100060"/>
      <w:bookmarkStart w:id="90" w:name="000011"/>
      <w:bookmarkEnd w:id="86"/>
      <w:bookmarkEnd w:id="87"/>
      <w:bookmarkEnd w:id="88"/>
      <w:bookmarkEnd w:id="89"/>
      <w:bookmarkEnd w:id="90"/>
      <w:r>
        <w:rPr>
          <w:rFonts w:ascii="Arial" w:hAnsi="Arial" w:cs="Arial"/>
          <w:color w:val="000000"/>
          <w:sz w:val="23"/>
          <w:szCs w:val="23"/>
        </w:rPr>
        <w:t xml:space="preserve">4. </w:t>
      </w:r>
      <w:proofErr w:type="gramStart"/>
      <w:r>
        <w:rPr>
          <w:rFonts w:ascii="Arial" w:hAnsi="Arial" w:cs="Arial"/>
          <w:color w:val="000000"/>
          <w:sz w:val="23"/>
          <w:szCs w:val="23"/>
        </w:rPr>
        <w:t>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w:t>
      </w:r>
      <w:proofErr w:type="gramEnd"/>
      <w:r>
        <w:rPr>
          <w:rFonts w:ascii="Arial" w:hAnsi="Arial" w:cs="Arial"/>
          <w:color w:val="000000"/>
          <w:sz w:val="23"/>
          <w:szCs w:val="23"/>
        </w:rPr>
        <w:t xml:space="preserve"> </w:t>
      </w:r>
      <w:proofErr w:type="gramStart"/>
      <w:r>
        <w:rPr>
          <w:rFonts w:ascii="Arial" w:hAnsi="Arial" w:cs="Arial"/>
          <w:color w:val="000000"/>
          <w:sz w:val="23"/>
          <w:szCs w:val="23"/>
        </w:rPr>
        <w:t>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roofErr w:type="gramEnd"/>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91" w:name="000033"/>
      <w:bookmarkEnd w:id="91"/>
      <w:r>
        <w:rPr>
          <w:rFonts w:ascii="Arial" w:hAnsi="Arial" w:cs="Arial"/>
          <w:color w:val="000000"/>
          <w:sz w:val="23"/>
          <w:szCs w:val="23"/>
        </w:rPr>
        <w:t xml:space="preserve">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w:t>
      </w:r>
      <w:proofErr w:type="gramStart"/>
      <w:r>
        <w:rPr>
          <w:rFonts w:ascii="Arial" w:hAnsi="Arial" w:cs="Arial"/>
          <w:color w:val="000000"/>
          <w:sz w:val="23"/>
          <w:szCs w:val="23"/>
        </w:rPr>
        <w:t>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w:t>
      </w:r>
      <w:proofErr w:type="gramEnd"/>
      <w:r>
        <w:rPr>
          <w:rFonts w:ascii="Arial" w:hAnsi="Arial" w:cs="Arial"/>
          <w:color w:val="000000"/>
          <w:sz w:val="23"/>
          <w:szCs w:val="23"/>
        </w:rPr>
        <w:t xml:space="preserve"> дорожной деятельности, включая: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92" w:name="000034"/>
      <w:bookmarkEnd w:id="92"/>
      <w:proofErr w:type="gramStart"/>
      <w:r>
        <w:rPr>
          <w:rFonts w:ascii="Arial" w:hAnsi="Arial" w:cs="Arial"/>
          <w:color w:val="000000"/>
          <w:sz w:val="23"/>
          <w:szCs w:val="23"/>
        </w:rP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roofErr w:type="gramEnd"/>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93" w:name="000035"/>
      <w:bookmarkEnd w:id="93"/>
      <w:r>
        <w:rPr>
          <w:rFonts w:ascii="Arial" w:hAnsi="Arial" w:cs="Arial"/>
          <w:color w:val="000000"/>
          <w:sz w:val="23"/>
          <w:szCs w:val="23"/>
        </w:rPr>
        <w:t>участие в осуществлении мероприятий по предупреждению детского дорожно-транспортного травматизма на территории муниципального района.</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94" w:name="100234"/>
      <w:bookmarkEnd w:id="94"/>
      <w:r>
        <w:rPr>
          <w:rFonts w:ascii="Arial" w:hAnsi="Arial" w:cs="Arial"/>
          <w:color w:val="000000"/>
          <w:sz w:val="23"/>
          <w:szCs w:val="23"/>
        </w:rPr>
        <w:lastRenderedPageBreak/>
        <w:t xml:space="preserve">ежегодное (до 1 июля года, следующего за </w:t>
      </w:r>
      <w:proofErr w:type="gramStart"/>
      <w:r>
        <w:rPr>
          <w:rFonts w:ascii="Arial" w:hAnsi="Arial" w:cs="Arial"/>
          <w:color w:val="000000"/>
          <w:sz w:val="23"/>
          <w:szCs w:val="23"/>
        </w:rPr>
        <w:t>отчетным</w:t>
      </w:r>
      <w:proofErr w:type="gramEnd"/>
      <w:r>
        <w:rPr>
          <w:rFonts w:ascii="Arial" w:hAnsi="Arial" w:cs="Arial"/>
          <w:color w:val="000000"/>
          <w:sz w:val="23"/>
          <w:szCs w:val="23"/>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95" w:name="000184"/>
      <w:bookmarkEnd w:id="95"/>
      <w:r>
        <w:rPr>
          <w:rFonts w:ascii="Arial" w:hAnsi="Arial" w:cs="Arial"/>
          <w:color w:val="000000"/>
          <w:sz w:val="23"/>
          <w:szCs w:val="23"/>
        </w:rP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96" w:name="000036"/>
      <w:bookmarkEnd w:id="96"/>
      <w:r>
        <w:rPr>
          <w:rFonts w:ascii="Arial" w:hAnsi="Arial" w:cs="Arial"/>
          <w:color w:val="000000"/>
          <w:sz w:val="23"/>
          <w:szCs w:val="23"/>
        </w:rP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97" w:name="000037"/>
      <w:bookmarkEnd w:id="97"/>
      <w:proofErr w:type="gramStart"/>
      <w:r>
        <w:rPr>
          <w:rFonts w:ascii="Arial" w:hAnsi="Arial" w:cs="Arial"/>
          <w:color w:val="000000"/>
          <w:sz w:val="23"/>
          <w:szCs w:val="23"/>
        </w:rP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roofErr w:type="gramEnd"/>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98" w:name="100235"/>
      <w:bookmarkEnd w:id="98"/>
      <w:r>
        <w:rPr>
          <w:rFonts w:ascii="Arial" w:hAnsi="Arial" w:cs="Arial"/>
          <w:color w:val="000000"/>
          <w:sz w:val="23"/>
          <w:szCs w:val="23"/>
        </w:rPr>
        <w:t xml:space="preserve">ежегодное (до 1 июля года, следующего за </w:t>
      </w:r>
      <w:proofErr w:type="gramStart"/>
      <w:r>
        <w:rPr>
          <w:rFonts w:ascii="Arial" w:hAnsi="Arial" w:cs="Arial"/>
          <w:color w:val="000000"/>
          <w:sz w:val="23"/>
          <w:szCs w:val="23"/>
        </w:rPr>
        <w:t>отчетным</w:t>
      </w:r>
      <w:proofErr w:type="gramEnd"/>
      <w:r>
        <w:rPr>
          <w:rFonts w:ascii="Arial" w:hAnsi="Arial" w:cs="Arial"/>
          <w:color w:val="000000"/>
          <w:sz w:val="23"/>
          <w:szCs w:val="23"/>
        </w:rP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99" w:name="000038"/>
      <w:bookmarkEnd w:id="99"/>
      <w:r>
        <w:rPr>
          <w:rFonts w:ascii="Arial" w:hAnsi="Arial" w:cs="Arial"/>
          <w:color w:val="000000"/>
          <w:sz w:val="23"/>
          <w:szCs w:val="23"/>
        </w:rPr>
        <w:t>участие в осуществлении мероприятий по предупреждению детского дорожно-транспортного травматизма на территории городского округа.</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00" w:name="000039"/>
      <w:bookmarkEnd w:id="100"/>
      <w:r>
        <w:rPr>
          <w:rFonts w:ascii="Arial" w:hAnsi="Arial" w:cs="Arial"/>
          <w:color w:val="000000"/>
          <w:sz w:val="23"/>
          <w:szCs w:val="23"/>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01" w:name="100236"/>
      <w:bookmarkEnd w:id="101"/>
      <w:r>
        <w:rPr>
          <w:rFonts w:ascii="Arial" w:hAnsi="Arial" w:cs="Arial"/>
          <w:color w:val="000000"/>
          <w:sz w:val="23"/>
          <w:szCs w:val="23"/>
        </w:rPr>
        <w:t xml:space="preserve">5. </w:t>
      </w:r>
      <w:proofErr w:type="gramStart"/>
      <w:r>
        <w:rPr>
          <w:rFonts w:ascii="Arial" w:hAnsi="Arial" w:cs="Arial"/>
          <w:color w:val="000000"/>
          <w:sz w:val="23"/>
          <w:szCs w:val="23"/>
        </w:rPr>
        <w:t>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roofErr w:type="gramEnd"/>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02" w:name="000002"/>
      <w:bookmarkStart w:id="103" w:name="100072"/>
      <w:bookmarkStart w:id="104" w:name="100071"/>
      <w:bookmarkStart w:id="105" w:name="100070"/>
      <w:bookmarkStart w:id="106" w:name="100069"/>
      <w:bookmarkStart w:id="107" w:name="100068"/>
      <w:bookmarkStart w:id="108" w:name="100067"/>
      <w:bookmarkStart w:id="109" w:name="100066"/>
      <w:bookmarkStart w:id="110" w:name="100065"/>
      <w:bookmarkStart w:id="111" w:name="100064"/>
      <w:bookmarkStart w:id="112" w:name="100063"/>
      <w:bookmarkStart w:id="113" w:name="100062"/>
      <w:bookmarkStart w:id="114" w:name="100061"/>
      <w:bookmarkEnd w:id="102"/>
      <w:bookmarkEnd w:id="103"/>
      <w:bookmarkEnd w:id="104"/>
      <w:bookmarkEnd w:id="105"/>
      <w:bookmarkEnd w:id="106"/>
      <w:bookmarkEnd w:id="107"/>
      <w:bookmarkEnd w:id="108"/>
      <w:bookmarkEnd w:id="109"/>
      <w:bookmarkEnd w:id="110"/>
      <w:bookmarkEnd w:id="111"/>
      <w:bookmarkEnd w:id="112"/>
      <w:bookmarkEnd w:id="113"/>
      <w:bookmarkEnd w:id="114"/>
      <w:r>
        <w:rPr>
          <w:rFonts w:ascii="Arial" w:hAnsi="Arial" w:cs="Arial"/>
          <w:color w:val="000000"/>
          <w:sz w:val="23"/>
          <w:szCs w:val="23"/>
        </w:rPr>
        <w:t>Статья 7. Исключена. - Федеральный закон от 10.01.2003 N 15-ФЗ.</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15" w:name="100073"/>
      <w:bookmarkEnd w:id="115"/>
      <w:r>
        <w:rPr>
          <w:rFonts w:ascii="Arial" w:hAnsi="Arial" w:cs="Arial"/>
          <w:color w:val="000000"/>
          <w:sz w:val="23"/>
          <w:szCs w:val="23"/>
        </w:rPr>
        <w:t>Статья 8. Участие общественных объединений в осуществлении мероприятий по обеспечению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16" w:name="100074"/>
      <w:bookmarkEnd w:id="116"/>
      <w:r>
        <w:rPr>
          <w:rFonts w:ascii="Arial" w:hAnsi="Arial" w:cs="Arial"/>
          <w:color w:val="000000"/>
          <w:sz w:val="23"/>
          <w:szCs w:val="23"/>
        </w:rP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17" w:name="000189"/>
      <w:bookmarkStart w:id="118" w:name="000060"/>
      <w:bookmarkStart w:id="119" w:name="100075"/>
      <w:bookmarkEnd w:id="117"/>
      <w:bookmarkEnd w:id="118"/>
      <w:bookmarkEnd w:id="119"/>
      <w:r>
        <w:rPr>
          <w:rFonts w:ascii="Arial" w:hAnsi="Arial" w:cs="Arial"/>
          <w:color w:val="000000"/>
          <w:sz w:val="23"/>
          <w:szCs w:val="23"/>
        </w:rPr>
        <w:t xml:space="preserve">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w:t>
      </w:r>
      <w:r>
        <w:rPr>
          <w:rFonts w:ascii="Arial" w:hAnsi="Arial" w:cs="Arial"/>
          <w:color w:val="000000"/>
          <w:sz w:val="23"/>
          <w:szCs w:val="23"/>
        </w:rPr>
        <w:lastRenderedPageBreak/>
        <w:t>Федерации о стандартизации, технических норм и других нормативных документов в области обеспечения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20" w:name="100076"/>
      <w:bookmarkEnd w:id="120"/>
      <w:r>
        <w:rPr>
          <w:rFonts w:ascii="Arial" w:hAnsi="Arial" w:cs="Arial"/>
          <w:color w:val="000000"/>
          <w:sz w:val="23"/>
          <w:szCs w:val="23"/>
        </w:rP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21" w:name="100077"/>
      <w:bookmarkEnd w:id="121"/>
      <w:r>
        <w:rPr>
          <w:rFonts w:ascii="Arial" w:hAnsi="Arial" w:cs="Arial"/>
          <w:color w:val="000000"/>
          <w:sz w:val="23"/>
          <w:szCs w:val="23"/>
        </w:rPr>
        <w:t>проводить мероприятия по профилактике аварийности.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22" w:name="100078"/>
      <w:bookmarkEnd w:id="122"/>
      <w:r>
        <w:rPr>
          <w:rFonts w:ascii="Arial" w:hAnsi="Arial" w:cs="Arial"/>
          <w:color w:val="000000"/>
          <w:sz w:val="23"/>
          <w:szCs w:val="23"/>
        </w:rP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23" w:name="100079"/>
      <w:bookmarkEnd w:id="123"/>
      <w:r>
        <w:rPr>
          <w:rFonts w:ascii="Arial" w:hAnsi="Arial" w:cs="Arial"/>
          <w:color w:val="000000"/>
          <w:sz w:val="23"/>
          <w:szCs w:val="23"/>
        </w:rPr>
        <w:t xml:space="preserve">Статья 9. Организация государственного </w:t>
      </w:r>
      <w:proofErr w:type="gramStart"/>
      <w:r>
        <w:rPr>
          <w:rFonts w:ascii="Arial" w:hAnsi="Arial" w:cs="Arial"/>
          <w:color w:val="000000"/>
          <w:sz w:val="23"/>
          <w:szCs w:val="23"/>
        </w:rPr>
        <w:t>учета основных показателей состояния безопасности дорожного движения</w:t>
      </w:r>
      <w:proofErr w:type="gramEnd"/>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24" w:name="100080"/>
      <w:bookmarkEnd w:id="124"/>
      <w:r>
        <w:rPr>
          <w:rFonts w:ascii="Arial" w:hAnsi="Arial" w:cs="Arial"/>
          <w:color w:val="000000"/>
          <w:sz w:val="23"/>
          <w:szCs w:val="23"/>
        </w:rPr>
        <w:t>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правил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25" w:name="100081"/>
      <w:bookmarkEnd w:id="125"/>
      <w:r>
        <w:rPr>
          <w:rFonts w:ascii="Arial" w:hAnsi="Arial" w:cs="Arial"/>
          <w:color w:val="000000"/>
          <w:sz w:val="23"/>
          <w:szCs w:val="23"/>
        </w:rP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26" w:name="100082"/>
      <w:bookmarkEnd w:id="126"/>
      <w:r>
        <w:rPr>
          <w:rFonts w:ascii="Arial" w:hAnsi="Arial" w:cs="Arial"/>
          <w:color w:val="000000"/>
          <w:sz w:val="23"/>
          <w:szCs w:val="23"/>
        </w:rP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F423E8" w:rsidRDefault="00F423E8" w:rsidP="00F423E8">
      <w:pPr>
        <w:pStyle w:val="pcenter"/>
        <w:spacing w:before="0" w:beforeAutospacing="0" w:after="0" w:afterAutospacing="0" w:line="330" w:lineRule="atLeast"/>
        <w:jc w:val="center"/>
        <w:textAlignment w:val="baseline"/>
        <w:rPr>
          <w:rFonts w:ascii="Arial" w:hAnsi="Arial" w:cs="Arial"/>
          <w:color w:val="000000"/>
          <w:sz w:val="23"/>
          <w:szCs w:val="23"/>
        </w:rPr>
      </w:pPr>
      <w:bookmarkStart w:id="127" w:name="100083"/>
      <w:bookmarkEnd w:id="127"/>
      <w:r>
        <w:rPr>
          <w:rFonts w:ascii="Arial" w:hAnsi="Arial" w:cs="Arial"/>
          <w:color w:val="000000"/>
          <w:sz w:val="23"/>
          <w:szCs w:val="23"/>
        </w:rPr>
        <w:t>Глава III. ПРОГРАММЫ ОБЕСПЕЧЕНИЯ БЕЗОПАСНОСТИ</w:t>
      </w:r>
    </w:p>
    <w:p w:rsidR="00F423E8" w:rsidRDefault="00F423E8" w:rsidP="00F423E8">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28" w:name="100084"/>
      <w:bookmarkEnd w:id="128"/>
      <w:r>
        <w:rPr>
          <w:rFonts w:ascii="Arial" w:hAnsi="Arial" w:cs="Arial"/>
          <w:color w:val="000000"/>
          <w:sz w:val="23"/>
          <w:szCs w:val="23"/>
        </w:rPr>
        <w:t>Статья 10. Программы обеспечения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29" w:name="100085"/>
      <w:bookmarkEnd w:id="129"/>
      <w:r>
        <w:rPr>
          <w:rFonts w:ascii="Arial" w:hAnsi="Arial" w:cs="Arial"/>
          <w:color w:val="000000"/>
          <w:sz w:val="23"/>
          <w:szCs w:val="23"/>
        </w:rP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30" w:name="100086"/>
      <w:bookmarkEnd w:id="130"/>
      <w:r>
        <w:rPr>
          <w:rFonts w:ascii="Arial" w:hAnsi="Arial" w:cs="Arial"/>
          <w:color w:val="000000"/>
          <w:sz w:val="23"/>
          <w:szCs w:val="23"/>
        </w:rP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31" w:name="100087"/>
      <w:bookmarkEnd w:id="131"/>
      <w:r>
        <w:rPr>
          <w:rFonts w:ascii="Arial" w:hAnsi="Arial" w:cs="Arial"/>
          <w:color w:val="000000"/>
          <w:sz w:val="23"/>
          <w:szCs w:val="23"/>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F423E8" w:rsidRDefault="00F423E8" w:rsidP="00F423E8">
      <w:pPr>
        <w:pStyle w:val="pcenter"/>
        <w:spacing w:before="0" w:beforeAutospacing="0" w:after="0" w:afterAutospacing="0" w:line="330" w:lineRule="atLeast"/>
        <w:jc w:val="center"/>
        <w:textAlignment w:val="baseline"/>
        <w:rPr>
          <w:rFonts w:ascii="Arial" w:hAnsi="Arial" w:cs="Arial"/>
          <w:color w:val="000000"/>
          <w:sz w:val="23"/>
          <w:szCs w:val="23"/>
        </w:rPr>
      </w:pPr>
      <w:bookmarkStart w:id="132" w:name="100088"/>
      <w:bookmarkEnd w:id="132"/>
      <w:r>
        <w:rPr>
          <w:rFonts w:ascii="Arial" w:hAnsi="Arial" w:cs="Arial"/>
          <w:color w:val="000000"/>
          <w:sz w:val="23"/>
          <w:szCs w:val="23"/>
        </w:rPr>
        <w:t>Глава IV. ОСНОВНЫЕ ТРЕБОВАНИЯ ПО ОБЕСПЕЧЕНИЮ</w:t>
      </w:r>
    </w:p>
    <w:p w:rsidR="00F423E8" w:rsidRDefault="00F423E8" w:rsidP="00F423E8">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33" w:name="100089"/>
      <w:bookmarkEnd w:id="133"/>
      <w:r>
        <w:rPr>
          <w:rFonts w:ascii="Arial" w:hAnsi="Arial" w:cs="Arial"/>
          <w:color w:val="000000"/>
          <w:sz w:val="23"/>
          <w:szCs w:val="23"/>
        </w:rPr>
        <w:lastRenderedPageBreak/>
        <w:t>Статья 11. Основные требования по обеспечению безопасности дорожного движения при проектировании, строительстве и реконструкции дорог</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34" w:name="000061"/>
      <w:bookmarkStart w:id="135" w:name="100090"/>
      <w:bookmarkStart w:id="136" w:name="000012"/>
      <w:bookmarkEnd w:id="134"/>
      <w:bookmarkEnd w:id="135"/>
      <w:bookmarkEnd w:id="136"/>
      <w:r>
        <w:rPr>
          <w:rFonts w:ascii="Arial" w:hAnsi="Arial" w:cs="Arial"/>
          <w:color w:val="000000"/>
          <w:sz w:val="23"/>
          <w:szCs w:val="23"/>
        </w:rP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rPr>
          <w:rFonts w:ascii="Arial" w:hAnsi="Arial" w:cs="Arial"/>
          <w:color w:val="000000"/>
          <w:sz w:val="23"/>
          <w:szCs w:val="23"/>
        </w:rPr>
        <w:t>надзора органа исполнительной власти субъекта Российской Федерации</w:t>
      </w:r>
      <w:proofErr w:type="gramEnd"/>
      <w:r>
        <w:rPr>
          <w:rFonts w:ascii="Arial" w:hAnsi="Arial" w:cs="Arial"/>
          <w:color w:val="000000"/>
          <w:sz w:val="23"/>
          <w:szCs w:val="23"/>
        </w:rPr>
        <w:t xml:space="preserve"> в соответствии с требованиями законодательства Российской Федерации о градостроительной деятельности.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37" w:name="100091"/>
      <w:bookmarkEnd w:id="137"/>
      <w:r>
        <w:rPr>
          <w:rFonts w:ascii="Arial" w:hAnsi="Arial" w:cs="Arial"/>
          <w:color w:val="000000"/>
          <w:sz w:val="23"/>
          <w:szCs w:val="23"/>
        </w:rP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38" w:name="100092"/>
      <w:bookmarkEnd w:id="138"/>
      <w:r>
        <w:rPr>
          <w:rFonts w:ascii="Arial" w:hAnsi="Arial" w:cs="Arial"/>
          <w:color w:val="000000"/>
          <w:sz w:val="23"/>
          <w:szCs w:val="23"/>
        </w:rP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39" w:name="100093"/>
      <w:bookmarkEnd w:id="139"/>
      <w:r>
        <w:rPr>
          <w:rFonts w:ascii="Arial" w:hAnsi="Arial" w:cs="Arial"/>
          <w:color w:val="000000"/>
          <w:sz w:val="23"/>
          <w:szCs w:val="23"/>
        </w:rPr>
        <w:t>Статья 12. Основные требования по обеспечению безопасности дорожного движения при ремонте и содержании дорог</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40" w:name="000062"/>
      <w:bookmarkStart w:id="141" w:name="100094"/>
      <w:bookmarkEnd w:id="140"/>
      <w:bookmarkEnd w:id="141"/>
      <w:r>
        <w:rPr>
          <w:rFonts w:ascii="Arial" w:hAnsi="Arial" w:cs="Arial"/>
          <w:color w:val="000000"/>
          <w:sz w:val="23"/>
          <w:szCs w:val="23"/>
        </w:rP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42" w:name="000063"/>
      <w:bookmarkStart w:id="143" w:name="100095"/>
      <w:bookmarkStart w:id="144" w:name="100208"/>
      <w:bookmarkEnd w:id="142"/>
      <w:bookmarkEnd w:id="143"/>
      <w:bookmarkEnd w:id="144"/>
      <w:r>
        <w:rPr>
          <w:rFonts w:ascii="Arial" w:hAnsi="Arial" w:cs="Arial"/>
          <w:color w:val="000000"/>
          <w:sz w:val="23"/>
          <w:szCs w:val="23"/>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45" w:name="100096"/>
      <w:bookmarkEnd w:id="145"/>
      <w:r>
        <w:rPr>
          <w:rFonts w:ascii="Arial" w:hAnsi="Arial" w:cs="Arial"/>
          <w:color w:val="000000"/>
          <w:sz w:val="23"/>
          <w:szCs w:val="23"/>
        </w:rPr>
        <w:t>Статья 13. Обустройство дорог объектами сервиса</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46" w:name="100228"/>
      <w:bookmarkStart w:id="147" w:name="100097"/>
      <w:bookmarkEnd w:id="146"/>
      <w:bookmarkEnd w:id="147"/>
      <w:proofErr w:type="gramStart"/>
      <w:r>
        <w:rPr>
          <w:rFonts w:ascii="Arial" w:hAnsi="Arial" w:cs="Arial"/>
          <w:color w:val="000000"/>
          <w:sz w:val="23"/>
          <w:szCs w:val="23"/>
        </w:rP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w:t>
      </w:r>
      <w:proofErr w:type="gramEnd"/>
      <w:r>
        <w:rPr>
          <w:rFonts w:ascii="Arial" w:hAnsi="Arial" w:cs="Arial"/>
          <w:color w:val="000000"/>
          <w:sz w:val="23"/>
          <w:szCs w:val="23"/>
        </w:rPr>
        <w:t xml:space="preserve">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48" w:name="000015"/>
      <w:bookmarkStart w:id="149" w:name="100098"/>
      <w:bookmarkStart w:id="150" w:name="100099"/>
      <w:bookmarkStart w:id="151" w:name="100100"/>
      <w:bookmarkEnd w:id="148"/>
      <w:bookmarkEnd w:id="149"/>
      <w:bookmarkEnd w:id="150"/>
      <w:bookmarkEnd w:id="151"/>
      <w:r>
        <w:rPr>
          <w:rFonts w:ascii="Arial" w:hAnsi="Arial" w:cs="Arial"/>
          <w:color w:val="000000"/>
          <w:sz w:val="23"/>
          <w:szCs w:val="23"/>
        </w:rPr>
        <w:t>Статья 14. Временные ограничение или прекращение движения транспортных средств по автомобильным дорогам</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52" w:name="000016"/>
      <w:bookmarkEnd w:id="152"/>
      <w:proofErr w:type="gramStart"/>
      <w:r>
        <w:rPr>
          <w:rFonts w:ascii="Arial" w:hAnsi="Arial" w:cs="Arial"/>
          <w:color w:val="000000"/>
          <w:sz w:val="23"/>
          <w:szCs w:val="23"/>
        </w:rPr>
        <w:lastRenderedPageBreak/>
        <w:t>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w:t>
      </w:r>
      <w:r>
        <w:rPr>
          <w:rStyle w:val="apple-converted-space"/>
          <w:rFonts w:ascii="Arial" w:hAnsi="Arial" w:cs="Arial"/>
          <w:color w:val="000000"/>
          <w:sz w:val="23"/>
          <w:szCs w:val="23"/>
        </w:rPr>
        <w:t> </w:t>
      </w:r>
      <w:hyperlink r:id="rId6" w:anchor="100157" w:history="1">
        <w:r>
          <w:rPr>
            <w:rStyle w:val="a3"/>
            <w:rFonts w:ascii="inherit" w:hAnsi="inherit" w:cs="Arial"/>
            <w:color w:val="005EA5"/>
            <w:sz w:val="23"/>
            <w:szCs w:val="23"/>
            <w:bdr w:val="none" w:sz="0" w:space="0" w:color="auto" w:frame="1"/>
          </w:rPr>
          <w:t>законом</w:t>
        </w:r>
      </w:hyperlink>
      <w:r>
        <w:rPr>
          <w:rStyle w:val="apple-converted-space"/>
          <w:rFonts w:ascii="Arial" w:hAnsi="Arial" w:cs="Arial"/>
          <w:color w:val="000000"/>
          <w:sz w:val="23"/>
          <w:szCs w:val="23"/>
        </w:rPr>
        <w:t> </w:t>
      </w:r>
      <w:r>
        <w:rPr>
          <w:rFonts w:ascii="Arial" w:hAnsi="Arial" w:cs="Arial"/>
          <w:color w:val="000000"/>
          <w:sz w:val="23"/>
          <w:szCs w:val="23"/>
        </w:rPr>
        <w:t>от 8 ноября 2007 года N 257-ФЗ "Об автомобильных</w:t>
      </w:r>
      <w:proofErr w:type="gramEnd"/>
      <w:r>
        <w:rPr>
          <w:rFonts w:ascii="Arial" w:hAnsi="Arial" w:cs="Arial"/>
          <w:color w:val="000000"/>
          <w:sz w:val="23"/>
          <w:szCs w:val="23"/>
        </w:rPr>
        <w:t xml:space="preserve"> </w:t>
      </w:r>
      <w:proofErr w:type="gramStart"/>
      <w:r>
        <w:rPr>
          <w:rFonts w:ascii="Arial" w:hAnsi="Arial" w:cs="Arial"/>
          <w:color w:val="000000"/>
          <w:sz w:val="23"/>
          <w:szCs w:val="23"/>
        </w:rPr>
        <w:t>дорогах</w:t>
      </w:r>
      <w:proofErr w:type="gramEnd"/>
      <w:r>
        <w:rPr>
          <w:rFonts w:ascii="Arial" w:hAnsi="Arial" w:cs="Arial"/>
          <w:color w:val="000000"/>
          <w:sz w:val="23"/>
          <w:szCs w:val="23"/>
        </w:rPr>
        <w:t xml:space="preserve"> и о дорожной деятельности в Российской Федерации и о внесении изменений в отдельные законодательные акты Российской Федерации".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53" w:name="100101"/>
      <w:bookmarkEnd w:id="153"/>
      <w:r>
        <w:rPr>
          <w:rFonts w:ascii="Arial" w:hAnsi="Arial" w:cs="Arial"/>
          <w:color w:val="000000"/>
          <w:sz w:val="23"/>
          <w:szCs w:val="23"/>
        </w:rP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54" w:name="100212"/>
      <w:bookmarkStart w:id="155" w:name="100102"/>
      <w:bookmarkEnd w:id="154"/>
      <w:bookmarkEnd w:id="155"/>
      <w:r>
        <w:rPr>
          <w:rFonts w:ascii="Arial" w:hAnsi="Arial" w:cs="Arial"/>
          <w:color w:val="000000"/>
          <w:sz w:val="23"/>
          <w:szCs w:val="23"/>
        </w:rPr>
        <w:t xml:space="preserve">1. </w:t>
      </w:r>
      <w:proofErr w:type="gramStart"/>
      <w:r>
        <w:rPr>
          <w:rFonts w:ascii="Arial" w:hAnsi="Arial" w:cs="Arial"/>
          <w:color w:val="000000"/>
          <w:sz w:val="23"/>
          <w:szCs w:val="23"/>
        </w:rPr>
        <w:t>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w:t>
      </w:r>
      <w:proofErr w:type="gramEnd"/>
      <w:r>
        <w:rPr>
          <w:rFonts w:ascii="Arial" w:hAnsi="Arial" w:cs="Arial"/>
          <w:color w:val="000000"/>
          <w:sz w:val="23"/>
          <w:szCs w:val="23"/>
        </w:rPr>
        <w:t xml:space="preserve"> о техническом регулировании.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56" w:name="100213"/>
      <w:bookmarkStart w:id="157" w:name="100103"/>
      <w:bookmarkEnd w:id="156"/>
      <w:bookmarkEnd w:id="157"/>
      <w:r>
        <w:rPr>
          <w:rFonts w:ascii="Arial" w:hAnsi="Arial" w:cs="Arial"/>
          <w:color w:val="000000"/>
          <w:sz w:val="23"/>
          <w:szCs w:val="23"/>
        </w:rP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58" w:name="000014"/>
      <w:bookmarkStart w:id="159" w:name="100104"/>
      <w:bookmarkEnd w:id="158"/>
      <w:bookmarkEnd w:id="159"/>
      <w:r>
        <w:rPr>
          <w:rFonts w:ascii="Arial" w:hAnsi="Arial" w:cs="Arial"/>
          <w:color w:val="000000"/>
          <w:sz w:val="23"/>
          <w:szCs w:val="23"/>
        </w:rPr>
        <w:t xml:space="preserve">3. Допуск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w:t>
      </w:r>
      <w:proofErr w:type="gramStart"/>
      <w:r>
        <w:rPr>
          <w:rFonts w:ascii="Arial" w:hAnsi="Arial" w:cs="Arial"/>
          <w:color w:val="000000"/>
          <w:sz w:val="23"/>
          <w:szCs w:val="23"/>
        </w:rPr>
        <w:t>более шести месяцев, осуществляется</w:t>
      </w:r>
      <w:proofErr w:type="gramEnd"/>
      <w:r>
        <w:rPr>
          <w:rFonts w:ascii="Arial" w:hAnsi="Arial" w:cs="Arial"/>
          <w:color w:val="000000"/>
          <w:sz w:val="23"/>
          <w:szCs w:val="23"/>
        </w:rPr>
        <w:t xml:space="preserve">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законодательством Российской Федерации, отдельные действия по регистрации транспортных средств и выдача соответствующих документов </w:t>
      </w:r>
      <w:proofErr w:type="gramStart"/>
      <w:r>
        <w:rPr>
          <w:rFonts w:ascii="Arial" w:hAnsi="Arial" w:cs="Arial"/>
          <w:color w:val="000000"/>
          <w:sz w:val="23"/>
          <w:szCs w:val="23"/>
        </w:rPr>
        <w:t>осуществляются</w:t>
      </w:r>
      <w:proofErr w:type="gramEnd"/>
      <w:r>
        <w:rPr>
          <w:rFonts w:ascii="Arial" w:hAnsi="Arial" w:cs="Arial"/>
          <w:color w:val="000000"/>
          <w:sz w:val="23"/>
          <w:szCs w:val="23"/>
        </w:rPr>
        <w:t xml:space="preserve"> в том числе в электронной форме.</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60" w:name="100214"/>
      <w:bookmarkStart w:id="161" w:name="100105"/>
      <w:bookmarkEnd w:id="160"/>
      <w:bookmarkEnd w:id="161"/>
      <w:r>
        <w:rPr>
          <w:rFonts w:ascii="Arial" w:hAnsi="Arial" w:cs="Arial"/>
          <w:color w:val="000000"/>
          <w:sz w:val="23"/>
          <w:szCs w:val="23"/>
        </w:rP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62" w:name="100106"/>
      <w:bookmarkEnd w:id="162"/>
      <w:r>
        <w:rPr>
          <w:rFonts w:ascii="Arial" w:hAnsi="Arial" w:cs="Arial"/>
          <w:color w:val="000000"/>
          <w:sz w:val="23"/>
          <w:szCs w:val="23"/>
        </w:rPr>
        <w:t>Статья 16. Основные требования по обеспечению безопасности дорожного движения при эксплуатации транспортных средств</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63" w:name="100107"/>
      <w:bookmarkEnd w:id="163"/>
      <w:r>
        <w:rPr>
          <w:rFonts w:ascii="Arial" w:hAnsi="Arial" w:cs="Arial"/>
          <w:color w:val="000000"/>
          <w:sz w:val="23"/>
          <w:szCs w:val="23"/>
        </w:rPr>
        <w:lastRenderedPageBreak/>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64" w:name="100108"/>
      <w:bookmarkEnd w:id="164"/>
      <w:r>
        <w:rPr>
          <w:rFonts w:ascii="Arial" w:hAnsi="Arial" w:cs="Arial"/>
          <w:color w:val="000000"/>
          <w:sz w:val="23"/>
          <w:szCs w:val="23"/>
        </w:rP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65" w:name="000018"/>
      <w:bookmarkStart w:id="166" w:name="100205"/>
      <w:bookmarkEnd w:id="165"/>
      <w:bookmarkEnd w:id="166"/>
      <w:r>
        <w:rPr>
          <w:rFonts w:ascii="Arial" w:hAnsi="Arial" w:cs="Arial"/>
          <w:color w:val="000000"/>
          <w:sz w:val="23"/>
          <w:szCs w:val="23"/>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67" w:name="000019"/>
      <w:bookmarkStart w:id="168" w:name="100109"/>
      <w:bookmarkEnd w:id="167"/>
      <w:bookmarkEnd w:id="168"/>
      <w:r>
        <w:rPr>
          <w:rFonts w:ascii="Arial" w:hAnsi="Arial" w:cs="Arial"/>
          <w:color w:val="000000"/>
          <w:sz w:val="23"/>
          <w:szCs w:val="23"/>
        </w:rPr>
        <w:t>Статья 17. Технический осмотр транспортных средств</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69" w:name="000020"/>
      <w:bookmarkStart w:id="170" w:name="100110"/>
      <w:bookmarkEnd w:id="169"/>
      <w:bookmarkEnd w:id="170"/>
      <w:r>
        <w:rPr>
          <w:rFonts w:ascii="Arial" w:hAnsi="Arial" w:cs="Arial"/>
          <w:color w:val="000000"/>
          <w:sz w:val="23"/>
          <w:szCs w:val="23"/>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71" w:name="000021"/>
      <w:bookmarkStart w:id="172" w:name="100111"/>
      <w:bookmarkEnd w:id="171"/>
      <w:bookmarkEnd w:id="172"/>
      <w:r>
        <w:rPr>
          <w:rFonts w:ascii="Arial" w:hAnsi="Arial" w:cs="Arial"/>
          <w:color w:val="000000"/>
          <w:sz w:val="23"/>
          <w:szCs w:val="23"/>
        </w:rPr>
        <w:t>2. Утратил силу с 1 января 2012 года. - Федеральный закон от 01.07.2011 N 170-ФЗ.</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73" w:name="100112"/>
      <w:bookmarkEnd w:id="173"/>
      <w:r>
        <w:rPr>
          <w:rFonts w:ascii="Arial" w:hAnsi="Arial" w:cs="Arial"/>
          <w:color w:val="000000"/>
          <w:sz w:val="23"/>
          <w:szCs w:val="23"/>
        </w:rPr>
        <w:t>Статья 18. Основные требования по обеспечению безопасности дорожного движения при техническом обслуживании и ремонте транспортных средств</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74" w:name="100113"/>
      <w:bookmarkEnd w:id="174"/>
      <w:r>
        <w:rPr>
          <w:rFonts w:ascii="Arial" w:hAnsi="Arial" w:cs="Arial"/>
          <w:color w:val="000000"/>
          <w:sz w:val="23"/>
          <w:szCs w:val="23"/>
        </w:rPr>
        <w:t>1. Техническое обслуживание и ремонт транспортных сре</w:t>
      </w:r>
      <w:proofErr w:type="gramStart"/>
      <w:r>
        <w:rPr>
          <w:rFonts w:ascii="Arial" w:hAnsi="Arial" w:cs="Arial"/>
          <w:color w:val="000000"/>
          <w:sz w:val="23"/>
          <w:szCs w:val="23"/>
        </w:rPr>
        <w:t>дств в ц</w:t>
      </w:r>
      <w:proofErr w:type="gramEnd"/>
      <w:r>
        <w:rPr>
          <w:rFonts w:ascii="Arial" w:hAnsi="Arial" w:cs="Arial"/>
          <w:color w:val="000000"/>
          <w:sz w:val="23"/>
          <w:szCs w:val="23"/>
        </w:rPr>
        <w:t>елях содержания их в исправном состоянии должны обеспечивать безопасность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75" w:name="100114"/>
      <w:bookmarkEnd w:id="175"/>
      <w:r>
        <w:rPr>
          <w:rFonts w:ascii="Arial" w:hAnsi="Arial" w:cs="Arial"/>
          <w:color w:val="000000"/>
          <w:sz w:val="23"/>
          <w:szCs w:val="23"/>
        </w:rP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76" w:name="100215"/>
      <w:bookmarkStart w:id="177" w:name="100115"/>
      <w:bookmarkStart w:id="178" w:name="000003"/>
      <w:bookmarkEnd w:id="176"/>
      <w:bookmarkEnd w:id="177"/>
      <w:bookmarkEnd w:id="178"/>
      <w:r>
        <w:rPr>
          <w:rFonts w:ascii="Arial" w:hAnsi="Arial" w:cs="Arial"/>
          <w:color w:val="000000"/>
          <w:sz w:val="23"/>
          <w:szCs w:val="23"/>
        </w:rP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79" w:name="100116"/>
      <w:bookmarkEnd w:id="179"/>
      <w:r>
        <w:rPr>
          <w:rFonts w:ascii="Arial" w:hAnsi="Arial" w:cs="Arial"/>
          <w:color w:val="000000"/>
          <w:sz w:val="23"/>
          <w:szCs w:val="23"/>
        </w:rP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80" w:name="100117"/>
      <w:bookmarkEnd w:id="180"/>
      <w:r>
        <w:rPr>
          <w:rFonts w:ascii="Arial" w:hAnsi="Arial" w:cs="Arial"/>
          <w:color w:val="000000"/>
          <w:sz w:val="23"/>
          <w:szCs w:val="23"/>
        </w:rPr>
        <w:t>Статья 19. Основания и порядок запрещения эксплуатации транспортных средств</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81" w:name="100118"/>
      <w:bookmarkEnd w:id="181"/>
      <w:r>
        <w:rPr>
          <w:rFonts w:ascii="Arial" w:hAnsi="Arial" w:cs="Arial"/>
          <w:color w:val="000000"/>
          <w:sz w:val="23"/>
          <w:szCs w:val="23"/>
        </w:rPr>
        <w:t>1. Запрещается эксплуатация транспортных сре</w:t>
      </w:r>
      <w:proofErr w:type="gramStart"/>
      <w:r>
        <w:rPr>
          <w:rFonts w:ascii="Arial" w:hAnsi="Arial" w:cs="Arial"/>
          <w:color w:val="000000"/>
          <w:sz w:val="23"/>
          <w:szCs w:val="23"/>
        </w:rPr>
        <w:t>дств пр</w:t>
      </w:r>
      <w:proofErr w:type="gramEnd"/>
      <w:r>
        <w:rPr>
          <w:rFonts w:ascii="Arial" w:hAnsi="Arial" w:cs="Arial"/>
          <w:color w:val="000000"/>
          <w:sz w:val="23"/>
          <w:szCs w:val="23"/>
        </w:rPr>
        <w:t>и наличии у них технических неисправностей, создающих угрозу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82" w:name="100119"/>
      <w:bookmarkEnd w:id="182"/>
      <w:r>
        <w:rPr>
          <w:rFonts w:ascii="Arial" w:hAnsi="Arial" w:cs="Arial"/>
          <w:color w:val="000000"/>
          <w:sz w:val="23"/>
          <w:szCs w:val="23"/>
        </w:rPr>
        <w:t>Перечень неисправностей транспортных средств и условия, при которых запрещается их эксплуатация, определяются Правительством Российской Федерации.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83" w:name="100206"/>
      <w:bookmarkEnd w:id="183"/>
      <w:r>
        <w:rPr>
          <w:rFonts w:ascii="Arial" w:hAnsi="Arial" w:cs="Arial"/>
          <w:color w:val="000000"/>
          <w:sz w:val="23"/>
          <w:szCs w:val="23"/>
        </w:rPr>
        <w:t>2. Запрещается эксплуатация транспортных средств, владельцами которых не исполнена установленная федеральным</w:t>
      </w:r>
      <w:r>
        <w:rPr>
          <w:rStyle w:val="apple-converted-space"/>
          <w:rFonts w:ascii="Arial" w:hAnsi="Arial" w:cs="Arial"/>
          <w:color w:val="000000"/>
          <w:sz w:val="23"/>
          <w:szCs w:val="23"/>
        </w:rPr>
        <w:t> </w:t>
      </w:r>
      <w:hyperlink r:id="rId7" w:anchor="100035" w:history="1">
        <w:r>
          <w:rPr>
            <w:rStyle w:val="a3"/>
            <w:rFonts w:ascii="inherit" w:hAnsi="inherit" w:cs="Arial"/>
            <w:color w:val="005EA5"/>
            <w:sz w:val="23"/>
            <w:szCs w:val="23"/>
            <w:bdr w:val="none" w:sz="0" w:space="0" w:color="auto" w:frame="1"/>
          </w:rPr>
          <w:t>законом</w:t>
        </w:r>
      </w:hyperlink>
      <w:r>
        <w:rPr>
          <w:rStyle w:val="apple-converted-space"/>
          <w:rFonts w:ascii="Arial" w:hAnsi="Arial" w:cs="Arial"/>
          <w:color w:val="000000"/>
          <w:sz w:val="23"/>
          <w:szCs w:val="23"/>
        </w:rPr>
        <w:t> </w:t>
      </w:r>
      <w:r>
        <w:rPr>
          <w:rFonts w:ascii="Arial" w:hAnsi="Arial" w:cs="Arial"/>
          <w:color w:val="000000"/>
          <w:sz w:val="23"/>
          <w:szCs w:val="23"/>
        </w:rPr>
        <w:t>обязанность по страхованию своей гражданской ответственности.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84" w:name="000013"/>
      <w:bookmarkEnd w:id="184"/>
      <w:r>
        <w:rPr>
          <w:rFonts w:ascii="Arial" w:hAnsi="Arial" w:cs="Arial"/>
          <w:color w:val="000000"/>
          <w:sz w:val="23"/>
          <w:szCs w:val="23"/>
        </w:rPr>
        <w:lastRenderedPageBreak/>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85" w:name="100120"/>
      <w:bookmarkEnd w:id="185"/>
      <w:r>
        <w:rPr>
          <w:rFonts w:ascii="Arial" w:hAnsi="Arial" w:cs="Arial"/>
          <w:color w:val="000000"/>
          <w:sz w:val="23"/>
          <w:szCs w:val="23"/>
        </w:rPr>
        <w:t>3. Запрещение эксплуатации транспортного средства осуществляется уполномоченными на то должностными лицами.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86" w:name="100121"/>
      <w:bookmarkEnd w:id="186"/>
      <w:r>
        <w:rPr>
          <w:rFonts w:ascii="Arial" w:hAnsi="Arial" w:cs="Arial"/>
          <w:color w:val="000000"/>
          <w:sz w:val="23"/>
          <w:szCs w:val="23"/>
        </w:rP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87" w:name="100122"/>
      <w:bookmarkEnd w:id="187"/>
      <w:r>
        <w:rPr>
          <w:rFonts w:ascii="Arial" w:hAnsi="Arial" w:cs="Arial"/>
          <w:color w:val="000000"/>
          <w:sz w:val="23"/>
          <w:szCs w:val="23"/>
        </w:rP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88" w:name="000191"/>
      <w:bookmarkStart w:id="189" w:name="100227"/>
      <w:bookmarkEnd w:id="188"/>
      <w:bookmarkEnd w:id="189"/>
      <w:r>
        <w:rPr>
          <w:rFonts w:ascii="Arial" w:hAnsi="Arial" w:cs="Arial"/>
          <w:color w:val="000000"/>
          <w:sz w:val="23"/>
          <w:szCs w:val="23"/>
        </w:rPr>
        <w:t>абзац утратил силу. - Федеральный закон от 01.05.2016 N 126-ФЗ;</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90" w:name="100123"/>
      <w:bookmarkEnd w:id="190"/>
      <w:r>
        <w:rPr>
          <w:rFonts w:ascii="Arial" w:hAnsi="Arial" w:cs="Arial"/>
          <w:color w:val="000000"/>
          <w:sz w:val="23"/>
          <w:szCs w:val="23"/>
        </w:rPr>
        <w:t>организовывать работу водителей в соответствии с требованиями, обеспечивающими безопасность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91" w:name="100124"/>
      <w:bookmarkEnd w:id="191"/>
      <w:r>
        <w:rPr>
          <w:rFonts w:ascii="Arial" w:hAnsi="Arial" w:cs="Arial"/>
          <w:color w:val="000000"/>
          <w:sz w:val="23"/>
          <w:szCs w:val="23"/>
        </w:rPr>
        <w:t>соблюдать установленный законодательством Российской Федерации режим труда и отдыха водителей;</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92" w:name="100125"/>
      <w:bookmarkEnd w:id="192"/>
      <w:r>
        <w:rPr>
          <w:rFonts w:ascii="Arial" w:hAnsi="Arial" w:cs="Arial"/>
          <w:color w:val="000000"/>
          <w:sz w:val="23"/>
          <w:szCs w:val="23"/>
        </w:rP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93" w:name="100126"/>
      <w:bookmarkEnd w:id="193"/>
      <w:r>
        <w:rPr>
          <w:rFonts w:ascii="Arial" w:hAnsi="Arial" w:cs="Arial"/>
          <w:color w:val="000000"/>
          <w:sz w:val="23"/>
          <w:szCs w:val="23"/>
        </w:rPr>
        <w:t xml:space="preserve">анализировать и устранять причины дорожно-транспортных происшествий и нарушений правил дорожного </w:t>
      </w:r>
      <w:proofErr w:type="gramStart"/>
      <w:r>
        <w:rPr>
          <w:rFonts w:ascii="Arial" w:hAnsi="Arial" w:cs="Arial"/>
          <w:color w:val="000000"/>
          <w:sz w:val="23"/>
          <w:szCs w:val="23"/>
        </w:rPr>
        <w:t>движения</w:t>
      </w:r>
      <w:proofErr w:type="gramEnd"/>
      <w:r>
        <w:rPr>
          <w:rFonts w:ascii="Arial" w:hAnsi="Arial" w:cs="Arial"/>
          <w:color w:val="000000"/>
          <w:sz w:val="23"/>
          <w:szCs w:val="23"/>
        </w:rPr>
        <w:t xml:space="preserve"> с участием принадлежащих им транспортных средств;</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94" w:name="000138"/>
      <w:bookmarkStart w:id="195" w:name="100216"/>
      <w:bookmarkStart w:id="196" w:name="100127"/>
      <w:bookmarkEnd w:id="194"/>
      <w:bookmarkEnd w:id="195"/>
      <w:bookmarkEnd w:id="196"/>
      <w:r>
        <w:rPr>
          <w:rFonts w:ascii="Arial" w:hAnsi="Arial" w:cs="Arial"/>
          <w:color w:val="000000"/>
          <w:sz w:val="23"/>
          <w:szCs w:val="23"/>
        </w:rPr>
        <w:t>организовывать в соответствии с требованиями настоящего Федерального закона, Федерального</w:t>
      </w:r>
      <w:r>
        <w:rPr>
          <w:rStyle w:val="apple-converted-space"/>
          <w:rFonts w:ascii="Arial" w:hAnsi="Arial" w:cs="Arial"/>
          <w:color w:val="000000"/>
          <w:sz w:val="23"/>
          <w:szCs w:val="23"/>
        </w:rPr>
        <w:t> </w:t>
      </w:r>
      <w:hyperlink r:id="rId8" w:anchor="100480" w:history="1">
        <w:r>
          <w:rPr>
            <w:rStyle w:val="a3"/>
            <w:rFonts w:ascii="inherit" w:hAnsi="inherit" w:cs="Arial"/>
            <w:color w:val="005EA5"/>
            <w:sz w:val="23"/>
            <w:szCs w:val="23"/>
            <w:bdr w:val="none" w:sz="0" w:space="0" w:color="auto" w:frame="1"/>
          </w:rPr>
          <w:t>закона</w:t>
        </w:r>
      </w:hyperlink>
      <w:r>
        <w:rPr>
          <w:rStyle w:val="apple-converted-space"/>
          <w:rFonts w:ascii="Arial" w:hAnsi="Arial" w:cs="Arial"/>
          <w:color w:val="000000"/>
          <w:sz w:val="23"/>
          <w:szCs w:val="23"/>
        </w:rPr>
        <w:t> </w:t>
      </w:r>
      <w:r>
        <w:rPr>
          <w:rFonts w:ascii="Arial" w:hAnsi="Arial" w:cs="Arial"/>
          <w:color w:val="000000"/>
          <w:sz w:val="23"/>
          <w:szCs w:val="23"/>
        </w:rPr>
        <w:t>от 21 ноября 2011 года N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97" w:name="100128"/>
      <w:bookmarkEnd w:id="197"/>
      <w:r>
        <w:rPr>
          <w:rFonts w:ascii="Arial" w:hAnsi="Arial" w:cs="Arial"/>
          <w:color w:val="000000"/>
          <w:sz w:val="23"/>
          <w:szCs w:val="23"/>
        </w:rPr>
        <w:t>обеспечивать соответствие технического состояния транспортных сре</w:t>
      </w:r>
      <w:proofErr w:type="gramStart"/>
      <w:r>
        <w:rPr>
          <w:rFonts w:ascii="Arial" w:hAnsi="Arial" w:cs="Arial"/>
          <w:color w:val="000000"/>
          <w:sz w:val="23"/>
          <w:szCs w:val="23"/>
        </w:rPr>
        <w:t>дств тр</w:t>
      </w:r>
      <w:proofErr w:type="gramEnd"/>
      <w:r>
        <w:rPr>
          <w:rFonts w:ascii="Arial" w:hAnsi="Arial" w:cs="Arial"/>
          <w:color w:val="000000"/>
          <w:sz w:val="23"/>
          <w:szCs w:val="23"/>
        </w:rPr>
        <w:t>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98" w:name="100207"/>
      <w:bookmarkEnd w:id="198"/>
      <w:r>
        <w:rPr>
          <w:rFonts w:ascii="Arial" w:hAnsi="Arial" w:cs="Arial"/>
          <w:color w:val="000000"/>
          <w:sz w:val="23"/>
          <w:szCs w:val="23"/>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199" w:name="000065"/>
      <w:bookmarkEnd w:id="199"/>
      <w:r>
        <w:rPr>
          <w:rFonts w:ascii="Arial" w:hAnsi="Arial" w:cs="Arial"/>
          <w:color w:val="000000"/>
          <w:sz w:val="23"/>
          <w:szCs w:val="23"/>
        </w:rP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w:t>
      </w:r>
      <w:proofErr w:type="spellStart"/>
      <w:r>
        <w:rPr>
          <w:rFonts w:ascii="Arial" w:hAnsi="Arial" w:cs="Arial"/>
          <w:color w:val="000000"/>
          <w:sz w:val="23"/>
          <w:szCs w:val="23"/>
        </w:rPr>
        <w:t>тахографы</w:t>
      </w:r>
      <w:proofErr w:type="spellEnd"/>
      <w:r>
        <w:rPr>
          <w:rFonts w:ascii="Arial" w:hAnsi="Arial" w:cs="Arial"/>
          <w:color w:val="000000"/>
          <w:sz w:val="23"/>
          <w:szCs w:val="23"/>
        </w:rPr>
        <w:t xml:space="preserve">). Требования к </w:t>
      </w:r>
      <w:proofErr w:type="spellStart"/>
      <w:r>
        <w:rPr>
          <w:rFonts w:ascii="Arial" w:hAnsi="Arial" w:cs="Arial"/>
          <w:color w:val="000000"/>
          <w:sz w:val="23"/>
          <w:szCs w:val="23"/>
        </w:rPr>
        <w:t>тахографам</w:t>
      </w:r>
      <w:proofErr w:type="spellEnd"/>
      <w:r>
        <w:rPr>
          <w:rFonts w:ascii="Arial" w:hAnsi="Arial" w:cs="Arial"/>
          <w:color w:val="000000"/>
          <w:sz w:val="23"/>
          <w:szCs w:val="23"/>
        </w:rPr>
        <w:t xml:space="preserve">, категории и виды оснащаемых ими транспортных средств, порядок оснащения транспортных средств </w:t>
      </w:r>
      <w:proofErr w:type="spellStart"/>
      <w:r>
        <w:rPr>
          <w:rFonts w:ascii="Arial" w:hAnsi="Arial" w:cs="Arial"/>
          <w:color w:val="000000"/>
          <w:sz w:val="23"/>
          <w:szCs w:val="23"/>
        </w:rPr>
        <w:t>тахографами</w:t>
      </w:r>
      <w:proofErr w:type="spellEnd"/>
      <w:r>
        <w:rPr>
          <w:rFonts w:ascii="Arial" w:hAnsi="Arial" w:cs="Arial"/>
          <w:color w:val="000000"/>
          <w:sz w:val="23"/>
          <w:szCs w:val="23"/>
        </w:rPr>
        <w:t>, правила их использования, обслуживания и контроля их работы устанавливаются в порядке, определяемом Правительством Российской Федерации.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00" w:name="000066"/>
      <w:bookmarkStart w:id="201" w:name="100129"/>
      <w:bookmarkEnd w:id="200"/>
      <w:bookmarkEnd w:id="201"/>
      <w:r>
        <w:rPr>
          <w:rFonts w:ascii="Arial" w:hAnsi="Arial" w:cs="Arial"/>
          <w:color w:val="000000"/>
          <w:sz w:val="23"/>
          <w:szCs w:val="23"/>
        </w:rPr>
        <w:t>2. Юридическим лицам и индивидуальным предпринимателям запрещается: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02" w:name="000067"/>
      <w:bookmarkEnd w:id="202"/>
      <w:r>
        <w:rPr>
          <w:rFonts w:ascii="Arial" w:hAnsi="Arial" w:cs="Arial"/>
          <w:color w:val="000000"/>
          <w:sz w:val="23"/>
          <w:szCs w:val="23"/>
        </w:rPr>
        <w:t xml:space="preserve">допускать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w:t>
      </w:r>
      <w:proofErr w:type="gramStart"/>
      <w:r>
        <w:rPr>
          <w:rFonts w:ascii="Arial" w:hAnsi="Arial" w:cs="Arial"/>
          <w:color w:val="000000"/>
          <w:sz w:val="23"/>
          <w:szCs w:val="23"/>
        </w:rPr>
        <w:t>подкатегорий</w:t>
      </w:r>
      <w:proofErr w:type="gramEnd"/>
      <w:r>
        <w:rPr>
          <w:rFonts w:ascii="Arial" w:hAnsi="Arial" w:cs="Arial"/>
          <w:color w:val="000000"/>
          <w:sz w:val="23"/>
          <w:szCs w:val="23"/>
        </w:rPr>
        <w:t>;</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03" w:name="000068"/>
      <w:bookmarkEnd w:id="203"/>
      <w:r>
        <w:rPr>
          <w:rFonts w:ascii="Arial" w:hAnsi="Arial" w:cs="Arial"/>
          <w:color w:val="000000"/>
          <w:sz w:val="23"/>
          <w:szCs w:val="23"/>
        </w:rPr>
        <w:lastRenderedPageBreak/>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04" w:name="100130"/>
      <w:bookmarkEnd w:id="204"/>
      <w:r>
        <w:rPr>
          <w:rFonts w:ascii="Arial" w:hAnsi="Arial" w:cs="Arial"/>
          <w:color w:val="000000"/>
          <w:sz w:val="23"/>
          <w:szCs w:val="23"/>
        </w:rP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05" w:name="000192"/>
      <w:bookmarkStart w:id="206" w:name="100221"/>
      <w:bookmarkStart w:id="207" w:name="100222"/>
      <w:bookmarkStart w:id="208" w:name="100223"/>
      <w:bookmarkStart w:id="209" w:name="100224"/>
      <w:bookmarkStart w:id="210" w:name="000139"/>
      <w:bookmarkStart w:id="211" w:name="100225"/>
      <w:bookmarkStart w:id="212" w:name="100226"/>
      <w:bookmarkEnd w:id="205"/>
      <w:bookmarkEnd w:id="206"/>
      <w:bookmarkEnd w:id="207"/>
      <w:bookmarkEnd w:id="208"/>
      <w:bookmarkEnd w:id="209"/>
      <w:bookmarkEnd w:id="210"/>
      <w:bookmarkEnd w:id="211"/>
      <w:bookmarkEnd w:id="212"/>
      <w:r>
        <w:rPr>
          <w:rFonts w:ascii="Arial" w:hAnsi="Arial" w:cs="Arial"/>
          <w:color w:val="000000"/>
          <w:sz w:val="23"/>
          <w:szCs w:val="23"/>
        </w:rP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13" w:name="000193"/>
      <w:bookmarkEnd w:id="213"/>
      <w:r>
        <w:rPr>
          <w:rFonts w:ascii="Arial" w:hAnsi="Arial" w:cs="Arial"/>
          <w:color w:val="000000"/>
          <w:sz w:val="23"/>
          <w:szCs w:val="23"/>
        </w:rPr>
        <w:t>соблюдать правила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14" w:name="000194"/>
      <w:bookmarkEnd w:id="214"/>
      <w:r>
        <w:rPr>
          <w:rFonts w:ascii="Arial" w:hAnsi="Arial" w:cs="Arial"/>
          <w:color w:val="000000"/>
          <w:sz w:val="23"/>
          <w:szCs w:val="23"/>
        </w:rPr>
        <w:t>назначить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15" w:name="000195"/>
      <w:bookmarkEnd w:id="215"/>
      <w:r>
        <w:rPr>
          <w:rFonts w:ascii="Arial" w:hAnsi="Arial" w:cs="Arial"/>
          <w:color w:val="000000"/>
          <w:sz w:val="23"/>
          <w:szCs w:val="23"/>
        </w:rP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16" w:name="000196"/>
      <w:bookmarkEnd w:id="216"/>
      <w:r>
        <w:rPr>
          <w:rFonts w:ascii="Arial" w:hAnsi="Arial" w:cs="Arial"/>
          <w:color w:val="000000"/>
          <w:sz w:val="23"/>
          <w:szCs w:val="23"/>
        </w:rP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17" w:name="000197"/>
      <w:bookmarkEnd w:id="217"/>
      <w:r>
        <w:rPr>
          <w:rFonts w:ascii="Arial" w:hAnsi="Arial" w:cs="Arial"/>
          <w:color w:val="000000"/>
          <w:sz w:val="23"/>
          <w:szCs w:val="23"/>
        </w:rPr>
        <w:t xml:space="preserve">организовывать и проводить </w:t>
      </w:r>
      <w:proofErr w:type="spellStart"/>
      <w:r>
        <w:rPr>
          <w:rFonts w:ascii="Arial" w:hAnsi="Arial" w:cs="Arial"/>
          <w:color w:val="000000"/>
          <w:sz w:val="23"/>
          <w:szCs w:val="23"/>
        </w:rPr>
        <w:t>предрейсовый</w:t>
      </w:r>
      <w:proofErr w:type="spellEnd"/>
      <w:r>
        <w:rPr>
          <w:rFonts w:ascii="Arial" w:hAnsi="Arial" w:cs="Arial"/>
          <w:color w:val="000000"/>
          <w:sz w:val="23"/>
          <w:szCs w:val="23"/>
        </w:rPr>
        <w:t xml:space="preserve"> контроль технического состояния транспортных сре</w:t>
      </w:r>
      <w:proofErr w:type="gramStart"/>
      <w:r>
        <w:rPr>
          <w:rFonts w:ascii="Arial" w:hAnsi="Arial" w:cs="Arial"/>
          <w:color w:val="000000"/>
          <w:sz w:val="23"/>
          <w:szCs w:val="23"/>
        </w:rPr>
        <w:t>дств в п</w:t>
      </w:r>
      <w:proofErr w:type="gramEnd"/>
      <w:r>
        <w:rPr>
          <w:rFonts w:ascii="Arial" w:hAnsi="Arial" w:cs="Arial"/>
          <w:color w:val="000000"/>
          <w:sz w:val="23"/>
          <w:szCs w:val="23"/>
        </w:rP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18" w:name="000198"/>
      <w:bookmarkEnd w:id="218"/>
      <w:r>
        <w:rPr>
          <w:rFonts w:ascii="Arial" w:hAnsi="Arial" w:cs="Arial"/>
          <w:color w:val="000000"/>
          <w:sz w:val="23"/>
          <w:szCs w:val="23"/>
        </w:rPr>
        <w:t>Перечень мероприятий по подготовке работников к безопасной работе и транспортных сре</w:t>
      </w:r>
      <w:proofErr w:type="gramStart"/>
      <w:r>
        <w:rPr>
          <w:rFonts w:ascii="Arial" w:hAnsi="Arial" w:cs="Arial"/>
          <w:color w:val="000000"/>
          <w:sz w:val="23"/>
          <w:szCs w:val="23"/>
        </w:rPr>
        <w:t>дств к б</w:t>
      </w:r>
      <w:proofErr w:type="gramEnd"/>
      <w:r>
        <w:rPr>
          <w:rFonts w:ascii="Arial" w:hAnsi="Arial" w:cs="Arial"/>
          <w:color w:val="000000"/>
          <w:sz w:val="23"/>
          <w:szCs w:val="23"/>
        </w:rPr>
        <w:t>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19" w:name="100131"/>
      <w:bookmarkEnd w:id="219"/>
      <w:r>
        <w:rPr>
          <w:rFonts w:ascii="Arial" w:hAnsi="Arial" w:cs="Arial"/>
          <w:color w:val="000000"/>
          <w:sz w:val="23"/>
          <w:szCs w:val="23"/>
        </w:rPr>
        <w:t>Статья 21. Мероприятия по организации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20" w:name="000017"/>
      <w:bookmarkStart w:id="221" w:name="100132"/>
      <w:bookmarkEnd w:id="220"/>
      <w:bookmarkEnd w:id="221"/>
      <w:r>
        <w:rPr>
          <w:rFonts w:ascii="Arial" w:hAnsi="Arial" w:cs="Arial"/>
          <w:color w:val="000000"/>
          <w:sz w:val="23"/>
          <w:szCs w:val="23"/>
        </w:rPr>
        <w:t xml:space="preserve">1. </w:t>
      </w:r>
      <w:proofErr w:type="gramStart"/>
      <w:r>
        <w:rPr>
          <w:rFonts w:ascii="Arial" w:hAnsi="Arial" w:cs="Arial"/>
          <w:color w:val="000000"/>
          <w:sz w:val="23"/>
          <w:szCs w:val="23"/>
        </w:rPr>
        <w:t xml:space="preserve">Мероприятия по организации дорожного движения, включая создание и обеспечение функционирования парковок (парковочных мест) в границах населенных </w:t>
      </w:r>
      <w:r>
        <w:rPr>
          <w:rFonts w:ascii="Arial" w:hAnsi="Arial" w:cs="Arial"/>
          <w:color w:val="000000"/>
          <w:sz w:val="23"/>
          <w:szCs w:val="23"/>
        </w:rPr>
        <w:lastRenderedPageBreak/>
        <w:t>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w:t>
      </w:r>
      <w:proofErr w:type="gramEnd"/>
      <w:r>
        <w:rPr>
          <w:rFonts w:ascii="Arial" w:hAnsi="Arial" w:cs="Arial"/>
          <w:color w:val="000000"/>
          <w:sz w:val="23"/>
          <w:szCs w:val="23"/>
        </w:rPr>
        <w:t xml:space="preserve"> Парковки (парковочные места) в границах населенных пунктов создаются и используются в порядке, установленном Федеральным</w:t>
      </w:r>
      <w:r>
        <w:rPr>
          <w:rStyle w:val="apple-converted-space"/>
          <w:rFonts w:ascii="Arial" w:hAnsi="Arial" w:cs="Arial"/>
          <w:color w:val="000000"/>
          <w:sz w:val="23"/>
          <w:szCs w:val="23"/>
        </w:rPr>
        <w:t> </w:t>
      </w:r>
      <w:hyperlink r:id="rId9" w:anchor="000022" w:history="1">
        <w:r>
          <w:rPr>
            <w:rStyle w:val="a3"/>
            <w:rFonts w:ascii="inherit" w:hAnsi="inherit" w:cs="Arial"/>
            <w:color w:val="005EA5"/>
            <w:sz w:val="23"/>
            <w:szCs w:val="23"/>
            <w:bdr w:val="none" w:sz="0" w:space="0" w:color="auto" w:frame="1"/>
          </w:rPr>
          <w:t>законом</w:t>
        </w:r>
      </w:hyperlink>
      <w:r>
        <w:rPr>
          <w:rStyle w:val="apple-converted-space"/>
          <w:rFonts w:ascii="Arial" w:hAnsi="Arial" w:cs="Arial"/>
          <w:color w:val="000000"/>
          <w:sz w:val="23"/>
          <w:szCs w:val="23"/>
        </w:rPr>
        <w:t> </w:t>
      </w:r>
      <w:r>
        <w:rPr>
          <w:rFonts w:ascii="Arial" w:hAnsi="Arial" w:cs="Arial"/>
          <w:color w:val="000000"/>
          <w:sz w:val="23"/>
          <w:szCs w:val="23"/>
        </w:rPr>
        <w:t>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22" w:name="100133"/>
      <w:bookmarkEnd w:id="222"/>
      <w:r>
        <w:rPr>
          <w:rFonts w:ascii="Arial" w:hAnsi="Arial" w:cs="Arial"/>
          <w:color w:val="000000"/>
          <w:sz w:val="23"/>
          <w:szCs w:val="23"/>
        </w:rPr>
        <w:t>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23" w:name="000181"/>
      <w:bookmarkEnd w:id="223"/>
      <w:r>
        <w:rPr>
          <w:rFonts w:ascii="Arial" w:hAnsi="Arial" w:cs="Arial"/>
          <w:color w:val="000000"/>
          <w:sz w:val="23"/>
          <w:szCs w:val="23"/>
        </w:rPr>
        <w:t xml:space="preserve">3. Не </w:t>
      </w:r>
      <w:proofErr w:type="gramStart"/>
      <w:r>
        <w:rPr>
          <w:rFonts w:ascii="Arial" w:hAnsi="Arial" w:cs="Arial"/>
          <w:color w:val="000000"/>
          <w:sz w:val="23"/>
          <w:szCs w:val="23"/>
        </w:rPr>
        <w:t>позднее</w:t>
      </w:r>
      <w:proofErr w:type="gramEnd"/>
      <w:r>
        <w:rPr>
          <w:rFonts w:ascii="Arial" w:hAnsi="Arial" w:cs="Arial"/>
          <w:color w:val="000000"/>
          <w:sz w:val="23"/>
          <w:szCs w:val="23"/>
        </w:rPr>
        <w:t xml:space="preserve">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w:t>
      </w:r>
      <w:proofErr w:type="gramStart"/>
      <w:r>
        <w:rPr>
          <w:rFonts w:ascii="Arial" w:hAnsi="Arial" w:cs="Arial"/>
          <w:color w:val="000000"/>
          <w:sz w:val="23"/>
          <w:szCs w:val="23"/>
        </w:rPr>
        <w:t>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w:t>
      </w:r>
      <w:proofErr w:type="gramEnd"/>
      <w:r>
        <w:rPr>
          <w:rFonts w:ascii="Arial" w:hAnsi="Arial" w:cs="Arial"/>
          <w:color w:val="000000"/>
          <w:sz w:val="23"/>
          <w:szCs w:val="23"/>
        </w:rPr>
        <w:t xml:space="preserve"> нормативными правовыми актами.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24" w:name="100134"/>
      <w:bookmarkEnd w:id="224"/>
      <w:r>
        <w:rPr>
          <w:rFonts w:ascii="Arial" w:hAnsi="Arial" w:cs="Arial"/>
          <w:color w:val="000000"/>
          <w:sz w:val="23"/>
          <w:szCs w:val="23"/>
        </w:rPr>
        <w:t>Статья 22. Требования по обеспечению безопасности дорожного движения в процессе его организации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25" w:name="000064"/>
      <w:bookmarkStart w:id="226" w:name="100135"/>
      <w:bookmarkEnd w:id="225"/>
      <w:bookmarkEnd w:id="226"/>
      <w:r>
        <w:rPr>
          <w:rFonts w:ascii="Arial" w:hAnsi="Arial" w:cs="Arial"/>
          <w:color w:val="000000"/>
          <w:sz w:val="23"/>
          <w:szCs w:val="23"/>
        </w:rPr>
        <w:t>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27" w:name="100237"/>
      <w:bookmarkEnd w:id="227"/>
      <w:r>
        <w:rPr>
          <w:rFonts w:ascii="Arial" w:hAnsi="Arial" w:cs="Arial"/>
          <w:color w:val="000000"/>
          <w:sz w:val="23"/>
          <w:szCs w:val="23"/>
        </w:rPr>
        <w:t>Перечень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28" w:name="100136"/>
      <w:bookmarkEnd w:id="228"/>
      <w:r>
        <w:rPr>
          <w:rFonts w:ascii="Arial" w:hAnsi="Arial" w:cs="Arial"/>
          <w:color w:val="000000"/>
          <w:sz w:val="23"/>
          <w:szCs w:val="23"/>
        </w:rP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29" w:name="000199"/>
      <w:bookmarkStart w:id="230" w:name="100137"/>
      <w:bookmarkEnd w:id="229"/>
      <w:bookmarkEnd w:id="230"/>
      <w:r>
        <w:rPr>
          <w:rFonts w:ascii="Arial" w:hAnsi="Arial" w:cs="Arial"/>
          <w:color w:val="000000"/>
          <w:sz w:val="23"/>
          <w:szCs w:val="23"/>
        </w:rPr>
        <w:t xml:space="preserve">3. </w:t>
      </w:r>
      <w:proofErr w:type="gramStart"/>
      <w:r>
        <w:rPr>
          <w:rFonts w:ascii="Arial" w:hAnsi="Arial" w:cs="Arial"/>
          <w:color w:val="000000"/>
          <w:sz w:val="23"/>
          <w:szCs w:val="23"/>
        </w:rPr>
        <w:t xml:space="preserve">Изменение организации движения транспортных средств и пешеходов в неотложных случаях при возникновении реальной угрозы безопасности дорожного </w:t>
      </w:r>
      <w:r>
        <w:rPr>
          <w:rFonts w:ascii="Arial" w:hAnsi="Arial" w:cs="Arial"/>
          <w:color w:val="000000"/>
          <w:sz w:val="23"/>
          <w:szCs w:val="23"/>
        </w:rPr>
        <w:lastRenderedPageBreak/>
        <w:t>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w:t>
      </w:r>
      <w:proofErr w:type="gramEnd"/>
      <w:r>
        <w:rPr>
          <w:rFonts w:ascii="Arial" w:hAnsi="Arial" w:cs="Arial"/>
          <w:color w:val="000000"/>
          <w:sz w:val="23"/>
          <w:szCs w:val="23"/>
        </w:rPr>
        <w:t xml:space="preserve"> дел Российской Федерации. Распоряжения указанных лиц обязательны для всех участников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31" w:name="100138"/>
      <w:bookmarkEnd w:id="231"/>
      <w:r>
        <w:rPr>
          <w:rFonts w:ascii="Arial" w:hAnsi="Arial" w:cs="Arial"/>
          <w:color w:val="000000"/>
          <w:sz w:val="23"/>
          <w:szCs w:val="23"/>
        </w:rPr>
        <w:t>4. Единый порядок дорожного движения на всей территории Российской Федерации устанавливается Правилами дорожного движения, утверждаемыми Правительством Российской Федерации.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32" w:name="100139"/>
      <w:bookmarkEnd w:id="232"/>
      <w:r>
        <w:rPr>
          <w:rFonts w:ascii="Arial" w:hAnsi="Arial" w:cs="Arial"/>
          <w:color w:val="000000"/>
          <w:sz w:val="23"/>
          <w:szCs w:val="23"/>
        </w:rPr>
        <w:t>5. На дорогах Российской Федерации устанавливается правостороннее движение транспортных средств.</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33" w:name="000140"/>
      <w:bookmarkStart w:id="234" w:name="100140"/>
      <w:bookmarkStart w:id="235" w:name="100217"/>
      <w:bookmarkStart w:id="236" w:name="100141"/>
      <w:bookmarkStart w:id="237" w:name="100142"/>
      <w:bookmarkStart w:id="238" w:name="100218"/>
      <w:bookmarkStart w:id="239" w:name="100143"/>
      <w:bookmarkStart w:id="240" w:name="100144"/>
      <w:bookmarkStart w:id="241" w:name="100145"/>
      <w:bookmarkStart w:id="242" w:name="100219"/>
      <w:bookmarkStart w:id="243" w:name="100220"/>
      <w:bookmarkStart w:id="244" w:name="100146"/>
      <w:bookmarkEnd w:id="233"/>
      <w:bookmarkEnd w:id="234"/>
      <w:bookmarkEnd w:id="235"/>
      <w:bookmarkEnd w:id="236"/>
      <w:bookmarkEnd w:id="237"/>
      <w:bookmarkEnd w:id="238"/>
      <w:bookmarkEnd w:id="239"/>
      <w:bookmarkEnd w:id="240"/>
      <w:bookmarkEnd w:id="241"/>
      <w:bookmarkEnd w:id="242"/>
      <w:bookmarkEnd w:id="243"/>
      <w:bookmarkEnd w:id="244"/>
      <w:r>
        <w:rPr>
          <w:rFonts w:ascii="Arial" w:hAnsi="Arial" w:cs="Arial"/>
          <w:color w:val="000000"/>
          <w:sz w:val="23"/>
          <w:szCs w:val="23"/>
        </w:rPr>
        <w:t>Статья 23. Медицинское обеспечение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45" w:name="000141"/>
      <w:bookmarkEnd w:id="245"/>
      <w:r>
        <w:rPr>
          <w:rFonts w:ascii="Arial" w:hAnsi="Arial" w:cs="Arial"/>
          <w:color w:val="000000"/>
          <w:sz w:val="23"/>
          <w:szCs w:val="23"/>
        </w:rPr>
        <w:t>1. Медицинское обеспечение безопасности дорожного движения включает в себя: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46" w:name="000142"/>
      <w:bookmarkEnd w:id="246"/>
      <w:r>
        <w:rPr>
          <w:rFonts w:ascii="Arial" w:hAnsi="Arial" w:cs="Arial"/>
          <w:color w:val="000000"/>
          <w:sz w:val="23"/>
          <w:szCs w:val="23"/>
        </w:rPr>
        <w:t>обязательное медицинское освидетельствование кандидатов в водители транспортных средств;</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47" w:name="000143"/>
      <w:bookmarkEnd w:id="247"/>
      <w:proofErr w:type="gramStart"/>
      <w:r>
        <w:rPr>
          <w:rFonts w:ascii="Arial" w:hAnsi="Arial" w:cs="Arial"/>
          <w:color w:val="000000"/>
          <w:sz w:val="23"/>
          <w:szCs w:val="23"/>
        </w:rP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w:t>
      </w:r>
      <w:proofErr w:type="gramEnd"/>
      <w:r>
        <w:rPr>
          <w:rFonts w:ascii="Arial" w:hAnsi="Arial" w:cs="Arial"/>
          <w:color w:val="000000"/>
          <w:sz w:val="23"/>
          <w:szCs w:val="23"/>
        </w:rPr>
        <w:t xml:space="preserve">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48" w:name="000144"/>
      <w:bookmarkEnd w:id="248"/>
      <w:r>
        <w:rPr>
          <w:rFonts w:ascii="Arial" w:hAnsi="Arial" w:cs="Arial"/>
          <w:color w:val="000000"/>
          <w:sz w:val="23"/>
          <w:szCs w:val="23"/>
        </w:rP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49" w:name="000145"/>
      <w:bookmarkEnd w:id="249"/>
      <w:r>
        <w:rPr>
          <w:rFonts w:ascii="Arial" w:hAnsi="Arial" w:cs="Arial"/>
          <w:color w:val="000000"/>
          <w:sz w:val="23"/>
          <w:szCs w:val="23"/>
        </w:rPr>
        <w:t xml:space="preserve">обязательные предварительные, периодические (не реже одного раза в два года), </w:t>
      </w:r>
      <w:proofErr w:type="spellStart"/>
      <w:r>
        <w:rPr>
          <w:rFonts w:ascii="Arial" w:hAnsi="Arial" w:cs="Arial"/>
          <w:color w:val="000000"/>
          <w:sz w:val="23"/>
          <w:szCs w:val="23"/>
        </w:rPr>
        <w:t>предрейсовые</w:t>
      </w:r>
      <w:proofErr w:type="spellEnd"/>
      <w:r>
        <w:rPr>
          <w:rFonts w:ascii="Arial" w:hAnsi="Arial" w:cs="Arial"/>
          <w:color w:val="000000"/>
          <w:sz w:val="23"/>
          <w:szCs w:val="23"/>
        </w:rPr>
        <w:t xml:space="preserve"> и </w:t>
      </w:r>
      <w:proofErr w:type="spellStart"/>
      <w:r>
        <w:rPr>
          <w:rFonts w:ascii="Arial" w:hAnsi="Arial" w:cs="Arial"/>
          <w:color w:val="000000"/>
          <w:sz w:val="23"/>
          <w:szCs w:val="23"/>
        </w:rPr>
        <w:t>послерейсовые</w:t>
      </w:r>
      <w:proofErr w:type="spellEnd"/>
      <w:r>
        <w:rPr>
          <w:rFonts w:ascii="Arial" w:hAnsi="Arial" w:cs="Arial"/>
          <w:color w:val="000000"/>
          <w:sz w:val="23"/>
          <w:szCs w:val="23"/>
        </w:rPr>
        <w:t xml:space="preserve"> медицинские осмотры;</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50" w:name="000146"/>
      <w:bookmarkEnd w:id="250"/>
      <w:r>
        <w:rPr>
          <w:rFonts w:ascii="Arial" w:hAnsi="Arial" w:cs="Arial"/>
          <w:color w:val="000000"/>
          <w:sz w:val="23"/>
          <w:szCs w:val="23"/>
        </w:rP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51" w:name="000147"/>
      <w:bookmarkEnd w:id="251"/>
      <w:r>
        <w:rPr>
          <w:rFonts w:ascii="Arial" w:hAnsi="Arial" w:cs="Arial"/>
          <w:color w:val="000000"/>
          <w:sz w:val="23"/>
          <w:szCs w:val="23"/>
        </w:rP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52" w:name="000148"/>
      <w:bookmarkEnd w:id="252"/>
      <w:r>
        <w:rPr>
          <w:rFonts w:ascii="Arial" w:hAnsi="Arial" w:cs="Arial"/>
          <w:color w:val="000000"/>
          <w:sz w:val="23"/>
          <w:szCs w:val="23"/>
        </w:rP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53" w:name="000149"/>
      <w:bookmarkEnd w:id="253"/>
      <w:r>
        <w:rPr>
          <w:rFonts w:ascii="Arial" w:hAnsi="Arial" w:cs="Arial"/>
          <w:color w:val="000000"/>
          <w:sz w:val="23"/>
          <w:szCs w:val="23"/>
        </w:rPr>
        <w:lastRenderedPageBreak/>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54" w:name="000150"/>
      <w:bookmarkEnd w:id="254"/>
      <w:r>
        <w:rPr>
          <w:rFonts w:ascii="Arial" w:hAnsi="Arial" w:cs="Arial"/>
          <w:color w:val="000000"/>
          <w:sz w:val="23"/>
          <w:szCs w:val="23"/>
        </w:rP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55" w:name="000151"/>
      <w:bookmarkEnd w:id="255"/>
      <w:r>
        <w:rPr>
          <w:rFonts w:ascii="Arial" w:hAnsi="Arial" w:cs="Arial"/>
          <w:color w:val="000000"/>
          <w:sz w:val="23"/>
          <w:szCs w:val="23"/>
        </w:rPr>
        <w:t xml:space="preserve">Обязательные </w:t>
      </w:r>
      <w:proofErr w:type="spellStart"/>
      <w:r>
        <w:rPr>
          <w:rFonts w:ascii="Arial" w:hAnsi="Arial" w:cs="Arial"/>
          <w:color w:val="000000"/>
          <w:sz w:val="23"/>
          <w:szCs w:val="23"/>
        </w:rPr>
        <w:t>предрейсовые</w:t>
      </w:r>
      <w:proofErr w:type="spellEnd"/>
      <w:r>
        <w:rPr>
          <w:rFonts w:ascii="Arial" w:hAnsi="Arial" w:cs="Arial"/>
          <w:color w:val="000000"/>
          <w:sz w:val="23"/>
          <w:szCs w:val="23"/>
        </w:rPr>
        <w:t xml:space="preserve">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56" w:name="000152"/>
      <w:bookmarkEnd w:id="256"/>
      <w:r>
        <w:rPr>
          <w:rFonts w:ascii="Arial" w:hAnsi="Arial" w:cs="Arial"/>
          <w:color w:val="000000"/>
          <w:sz w:val="23"/>
          <w:szCs w:val="23"/>
        </w:rPr>
        <w:t xml:space="preserve">Обязательные </w:t>
      </w:r>
      <w:proofErr w:type="spellStart"/>
      <w:r>
        <w:rPr>
          <w:rFonts w:ascii="Arial" w:hAnsi="Arial" w:cs="Arial"/>
          <w:color w:val="000000"/>
          <w:sz w:val="23"/>
          <w:szCs w:val="23"/>
        </w:rPr>
        <w:t>послерейсовые</w:t>
      </w:r>
      <w:proofErr w:type="spellEnd"/>
      <w:r>
        <w:rPr>
          <w:rFonts w:ascii="Arial" w:hAnsi="Arial" w:cs="Arial"/>
          <w:color w:val="000000"/>
          <w:sz w:val="23"/>
          <w:szCs w:val="23"/>
        </w:rPr>
        <w:t xml:space="preserve">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57" w:name="000153"/>
      <w:bookmarkEnd w:id="257"/>
      <w:r>
        <w:rPr>
          <w:rFonts w:ascii="Arial" w:hAnsi="Arial" w:cs="Arial"/>
          <w:color w:val="000000"/>
          <w:sz w:val="23"/>
          <w:szCs w:val="23"/>
        </w:rP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58" w:name="000154"/>
      <w:bookmarkEnd w:id="258"/>
      <w:r>
        <w:rPr>
          <w:rFonts w:ascii="Arial" w:hAnsi="Arial" w:cs="Arial"/>
          <w:color w:val="000000"/>
          <w:sz w:val="23"/>
          <w:szCs w:val="23"/>
        </w:rPr>
        <w:t>5. Обязательные медицинские осмотры, указанные в</w:t>
      </w:r>
      <w:r>
        <w:rPr>
          <w:rStyle w:val="apple-converted-space"/>
          <w:rFonts w:ascii="Arial" w:hAnsi="Arial" w:cs="Arial"/>
          <w:color w:val="000000"/>
          <w:sz w:val="23"/>
          <w:szCs w:val="23"/>
        </w:rPr>
        <w:t> </w:t>
      </w:r>
      <w:hyperlink r:id="rId10" w:anchor="000149" w:history="1">
        <w:r>
          <w:rPr>
            <w:rStyle w:val="a3"/>
            <w:rFonts w:ascii="inherit" w:hAnsi="inherit" w:cs="Arial"/>
            <w:color w:val="005EA5"/>
            <w:sz w:val="23"/>
            <w:szCs w:val="23"/>
            <w:bdr w:val="none" w:sz="0" w:space="0" w:color="auto" w:frame="1"/>
          </w:rPr>
          <w:t>пункте 3</w:t>
        </w:r>
      </w:hyperlink>
      <w:r>
        <w:rPr>
          <w:rStyle w:val="apple-converted-space"/>
          <w:rFonts w:ascii="Arial" w:hAnsi="Arial" w:cs="Arial"/>
          <w:color w:val="000000"/>
          <w:sz w:val="23"/>
          <w:szCs w:val="23"/>
        </w:rPr>
        <w:t> </w:t>
      </w:r>
      <w:r>
        <w:rPr>
          <w:rFonts w:ascii="Arial" w:hAnsi="Arial" w:cs="Arial"/>
          <w:color w:val="000000"/>
          <w:sz w:val="23"/>
          <w:szCs w:val="23"/>
        </w:rPr>
        <w:t>настоящей статьи, проводятся за счет средств работодателя.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59" w:name="000155"/>
      <w:bookmarkEnd w:id="259"/>
      <w:r>
        <w:rPr>
          <w:rFonts w:ascii="Arial" w:hAnsi="Arial" w:cs="Arial"/>
          <w:color w:val="000000"/>
          <w:sz w:val="23"/>
          <w:szCs w:val="23"/>
        </w:rP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60" w:name="000156"/>
      <w:bookmarkEnd w:id="260"/>
      <w:r>
        <w:rPr>
          <w:rFonts w:ascii="Arial" w:hAnsi="Arial" w:cs="Arial"/>
          <w:color w:val="000000"/>
          <w:sz w:val="23"/>
          <w:szCs w:val="23"/>
        </w:rPr>
        <w:t xml:space="preserve">7. </w:t>
      </w:r>
      <w:proofErr w:type="gramStart"/>
      <w:r>
        <w:rPr>
          <w:rFonts w:ascii="Arial" w:hAnsi="Arial" w:cs="Arial"/>
          <w:color w:val="000000"/>
          <w:sz w:val="23"/>
          <w:szCs w:val="23"/>
        </w:rPr>
        <w:t>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порядок направления на внеочередное обязательное медицинское освидетельствование, порядок приостановления действия и аннулирования медицинского заключения о наличии (об отсутствии) у водителей транспортных средств (кандидатов</w:t>
      </w:r>
      <w:proofErr w:type="gramEnd"/>
      <w:r>
        <w:rPr>
          <w:rFonts w:ascii="Arial" w:hAnsi="Arial" w:cs="Arial"/>
          <w:color w:val="000000"/>
          <w:sz w:val="23"/>
          <w:szCs w:val="23"/>
        </w:rPr>
        <w:t xml:space="preserve">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61" w:name="000157"/>
      <w:bookmarkEnd w:id="261"/>
      <w:r>
        <w:rPr>
          <w:rFonts w:ascii="Arial" w:hAnsi="Arial" w:cs="Arial"/>
          <w:color w:val="000000"/>
          <w:sz w:val="23"/>
          <w:szCs w:val="23"/>
        </w:rP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62" w:name="000158"/>
      <w:bookmarkEnd w:id="262"/>
      <w:r>
        <w:rPr>
          <w:rFonts w:ascii="Arial" w:hAnsi="Arial" w:cs="Arial"/>
          <w:color w:val="000000"/>
          <w:sz w:val="23"/>
          <w:szCs w:val="23"/>
        </w:rP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63" w:name="000159"/>
      <w:bookmarkEnd w:id="263"/>
      <w:r>
        <w:rPr>
          <w:rFonts w:ascii="Arial" w:hAnsi="Arial" w:cs="Arial"/>
          <w:color w:val="000000"/>
          <w:sz w:val="23"/>
          <w:szCs w:val="23"/>
        </w:rPr>
        <w:lastRenderedPageBreak/>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64" w:name="000160"/>
      <w:bookmarkEnd w:id="264"/>
      <w:r>
        <w:rPr>
          <w:rFonts w:ascii="Arial" w:hAnsi="Arial" w:cs="Arial"/>
          <w:color w:val="000000"/>
          <w:sz w:val="23"/>
          <w:szCs w:val="23"/>
        </w:rPr>
        <w:t xml:space="preserve">Обязательные </w:t>
      </w:r>
      <w:proofErr w:type="spellStart"/>
      <w:r>
        <w:rPr>
          <w:rFonts w:ascii="Arial" w:hAnsi="Arial" w:cs="Arial"/>
          <w:color w:val="000000"/>
          <w:sz w:val="23"/>
          <w:szCs w:val="23"/>
        </w:rPr>
        <w:t>предрейсовые</w:t>
      </w:r>
      <w:proofErr w:type="spellEnd"/>
      <w:r>
        <w:rPr>
          <w:rFonts w:ascii="Arial" w:hAnsi="Arial" w:cs="Arial"/>
          <w:color w:val="000000"/>
          <w:sz w:val="23"/>
          <w:szCs w:val="23"/>
        </w:rPr>
        <w:t xml:space="preserve"> и </w:t>
      </w:r>
      <w:proofErr w:type="spellStart"/>
      <w:r>
        <w:rPr>
          <w:rFonts w:ascii="Arial" w:hAnsi="Arial" w:cs="Arial"/>
          <w:color w:val="000000"/>
          <w:sz w:val="23"/>
          <w:szCs w:val="23"/>
        </w:rPr>
        <w:t>послерейсовые</w:t>
      </w:r>
      <w:proofErr w:type="spellEnd"/>
      <w:r>
        <w:rPr>
          <w:rFonts w:ascii="Arial" w:hAnsi="Arial" w:cs="Arial"/>
          <w:color w:val="000000"/>
          <w:sz w:val="23"/>
          <w:szCs w:val="23"/>
        </w:rPr>
        <w:t xml:space="preserve"> медицинские осмотры водителей транспортных сре</w:t>
      </w:r>
      <w:proofErr w:type="gramStart"/>
      <w:r>
        <w:rPr>
          <w:rFonts w:ascii="Arial" w:hAnsi="Arial" w:cs="Arial"/>
          <w:color w:val="000000"/>
          <w:sz w:val="23"/>
          <w:szCs w:val="23"/>
        </w:rPr>
        <w:t>дств пр</w:t>
      </w:r>
      <w:proofErr w:type="gramEnd"/>
      <w:r>
        <w:rPr>
          <w:rFonts w:ascii="Arial" w:hAnsi="Arial" w:cs="Arial"/>
          <w:color w:val="000000"/>
          <w:sz w:val="23"/>
          <w:szCs w:val="23"/>
        </w:rPr>
        <w:t>оводятся либо привлекаемыми медицинскими работниками, либо в порядке и на условиях, предусмотренных</w:t>
      </w:r>
      <w:r>
        <w:rPr>
          <w:rStyle w:val="apple-converted-space"/>
          <w:rFonts w:ascii="Arial" w:hAnsi="Arial" w:cs="Arial"/>
          <w:color w:val="000000"/>
          <w:sz w:val="23"/>
          <w:szCs w:val="23"/>
        </w:rPr>
        <w:t> </w:t>
      </w:r>
      <w:hyperlink r:id="rId11" w:anchor="100296" w:history="1">
        <w:r>
          <w:rPr>
            <w:rStyle w:val="a3"/>
            <w:rFonts w:ascii="inherit" w:hAnsi="inherit" w:cs="Arial"/>
            <w:color w:val="005EA5"/>
            <w:sz w:val="23"/>
            <w:szCs w:val="23"/>
            <w:bdr w:val="none" w:sz="0" w:space="0" w:color="auto" w:frame="1"/>
          </w:rPr>
          <w:t>частью 4 статьи 24</w:t>
        </w:r>
      </w:hyperlink>
      <w:r>
        <w:rPr>
          <w:rStyle w:val="apple-converted-space"/>
          <w:rFonts w:ascii="Arial" w:hAnsi="Arial" w:cs="Arial"/>
          <w:color w:val="000000"/>
          <w:sz w:val="23"/>
          <w:szCs w:val="23"/>
        </w:rPr>
        <w:t> </w:t>
      </w:r>
      <w:r>
        <w:rPr>
          <w:rFonts w:ascii="Arial" w:hAnsi="Arial" w:cs="Arial"/>
          <w:color w:val="000000"/>
          <w:sz w:val="23"/>
          <w:szCs w:val="23"/>
        </w:rPr>
        <w:t>Федерального закона от 21 ноября 2011 года N 323-ФЗ "Об основах охраны здоровья граждан в Российской Федерации".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65" w:name="000161"/>
      <w:bookmarkEnd w:id="265"/>
      <w:r>
        <w:rPr>
          <w:rFonts w:ascii="Arial" w:hAnsi="Arial" w:cs="Arial"/>
          <w:color w:val="000000"/>
          <w:sz w:val="23"/>
          <w:szCs w:val="23"/>
        </w:rP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66" w:name="000162"/>
      <w:bookmarkEnd w:id="266"/>
      <w:r>
        <w:rPr>
          <w:rFonts w:ascii="Arial" w:hAnsi="Arial" w:cs="Arial"/>
          <w:color w:val="000000"/>
          <w:sz w:val="23"/>
          <w:szCs w:val="23"/>
        </w:rP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67" w:name="000163"/>
      <w:bookmarkEnd w:id="267"/>
      <w:r>
        <w:rPr>
          <w:rFonts w:ascii="Arial" w:hAnsi="Arial" w:cs="Arial"/>
          <w:color w:val="000000"/>
          <w:sz w:val="23"/>
          <w:szCs w:val="23"/>
        </w:rP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68" w:name="000164"/>
      <w:bookmarkEnd w:id="268"/>
      <w:r>
        <w:rPr>
          <w:rFonts w:ascii="Arial" w:hAnsi="Arial" w:cs="Arial"/>
          <w:color w:val="000000"/>
          <w:sz w:val="23"/>
          <w:szCs w:val="23"/>
        </w:rPr>
        <w:t xml:space="preserve">9. </w:t>
      </w:r>
      <w:proofErr w:type="gramStart"/>
      <w:r>
        <w:rPr>
          <w:rFonts w:ascii="Arial" w:hAnsi="Arial" w:cs="Arial"/>
          <w:color w:val="000000"/>
          <w:sz w:val="23"/>
          <w:szCs w:val="23"/>
        </w:rPr>
        <w:t>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w:t>
      </w:r>
      <w:proofErr w:type="gramEnd"/>
      <w:r>
        <w:rPr>
          <w:rFonts w:ascii="Arial" w:hAnsi="Arial" w:cs="Arial"/>
          <w:color w:val="000000"/>
          <w:sz w:val="23"/>
          <w:szCs w:val="23"/>
        </w:rPr>
        <w:t xml:space="preserve"> внеочередное обязательное медицинское освидетельствование. </w:t>
      </w:r>
      <w:proofErr w:type="gramStart"/>
      <w:r>
        <w:rPr>
          <w:rFonts w:ascii="Arial" w:hAnsi="Arial" w:cs="Arial"/>
          <w:color w:val="000000"/>
          <w:sz w:val="23"/>
          <w:szCs w:val="23"/>
        </w:rPr>
        <w:t>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w:t>
      </w:r>
      <w:proofErr w:type="gramEnd"/>
      <w:r>
        <w:rPr>
          <w:rFonts w:ascii="Arial" w:hAnsi="Arial" w:cs="Arial"/>
          <w:color w:val="000000"/>
          <w:sz w:val="23"/>
          <w:szCs w:val="23"/>
        </w:rPr>
        <w:t xml:space="preserve"> выработке и реализации государственной политики и нормативно-правовому регулированию в сфере внутренних дел.</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69" w:name="000165"/>
      <w:bookmarkEnd w:id="269"/>
      <w:r>
        <w:rPr>
          <w:rFonts w:ascii="Arial" w:hAnsi="Arial" w:cs="Arial"/>
          <w:color w:val="000000"/>
          <w:sz w:val="23"/>
          <w:szCs w:val="23"/>
        </w:rPr>
        <w:lastRenderedPageBreak/>
        <w:t>10. Пострадавшим в дорожно-транспортных происшествиях оказывается первая помощь, а также медицинская помощь, которая заключается: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70" w:name="000166"/>
      <w:bookmarkEnd w:id="270"/>
      <w:r>
        <w:rPr>
          <w:rFonts w:ascii="Arial" w:hAnsi="Arial" w:cs="Arial"/>
          <w:color w:val="000000"/>
          <w:sz w:val="23"/>
          <w:szCs w:val="23"/>
        </w:rPr>
        <w:t>в оказании скорой медицинской помощи на месте дорожно-транспортного происшествия и в пути следования в медицинскую организацию;</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71" w:name="000167"/>
      <w:bookmarkEnd w:id="271"/>
      <w:r>
        <w:rPr>
          <w:rFonts w:ascii="Arial" w:hAnsi="Arial" w:cs="Arial"/>
          <w:color w:val="000000"/>
          <w:sz w:val="23"/>
          <w:szCs w:val="23"/>
        </w:rPr>
        <w:t>в оказании первичной медико-санитарной помощи и специализированной медицинской помощи.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72" w:name="000168"/>
      <w:bookmarkEnd w:id="272"/>
      <w:r>
        <w:rPr>
          <w:rFonts w:ascii="Arial" w:hAnsi="Arial" w:cs="Arial"/>
          <w:color w:val="000000"/>
          <w:sz w:val="23"/>
          <w:szCs w:val="23"/>
        </w:rPr>
        <w:t>Статья 23.1. Медицинские противопоказания, медицинские показания и медицинские ограничения к управлению транспортными средствами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73" w:name="000169"/>
      <w:bookmarkEnd w:id="273"/>
      <w:r>
        <w:rPr>
          <w:rFonts w:ascii="Arial" w:hAnsi="Arial" w:cs="Arial"/>
          <w:color w:val="000000"/>
          <w:sz w:val="23"/>
          <w:szCs w:val="23"/>
        </w:rP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74" w:name="000170"/>
      <w:bookmarkEnd w:id="274"/>
      <w:r>
        <w:rPr>
          <w:rFonts w:ascii="Arial" w:hAnsi="Arial" w:cs="Arial"/>
          <w:color w:val="000000"/>
          <w:sz w:val="23"/>
          <w:szCs w:val="23"/>
        </w:rP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75" w:name="000171"/>
      <w:bookmarkEnd w:id="275"/>
      <w:r>
        <w:rPr>
          <w:rFonts w:ascii="Arial" w:hAnsi="Arial" w:cs="Arial"/>
          <w:color w:val="000000"/>
          <w:sz w:val="23"/>
          <w:szCs w:val="23"/>
        </w:rP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76" w:name="000172"/>
      <w:bookmarkEnd w:id="276"/>
      <w:r>
        <w:rPr>
          <w:rFonts w:ascii="Arial" w:hAnsi="Arial" w:cs="Arial"/>
          <w:color w:val="000000"/>
          <w:sz w:val="23"/>
          <w:szCs w:val="23"/>
        </w:rPr>
        <w:t>4. Перечни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77" w:name="100147"/>
      <w:bookmarkEnd w:id="277"/>
      <w:r>
        <w:rPr>
          <w:rFonts w:ascii="Arial" w:hAnsi="Arial" w:cs="Arial"/>
          <w:color w:val="000000"/>
          <w:sz w:val="23"/>
          <w:szCs w:val="23"/>
        </w:rPr>
        <w:t>Статья 24. Права и обязанности участников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78" w:name="100148"/>
      <w:bookmarkEnd w:id="278"/>
      <w:r>
        <w:rPr>
          <w:rFonts w:ascii="Arial" w:hAnsi="Arial" w:cs="Arial"/>
          <w:color w:val="000000"/>
          <w:sz w:val="23"/>
          <w:szCs w:val="23"/>
        </w:rP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79" w:name="100149"/>
      <w:bookmarkEnd w:id="279"/>
      <w:r>
        <w:rPr>
          <w:rFonts w:ascii="Arial" w:hAnsi="Arial" w:cs="Arial"/>
          <w:color w:val="000000"/>
          <w:sz w:val="23"/>
          <w:szCs w:val="23"/>
        </w:rPr>
        <w:t>2. Реализация участниками дорожного движения своих прав не должна ограничивать или нарушать права других участников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80" w:name="100150"/>
      <w:bookmarkEnd w:id="280"/>
      <w:r>
        <w:rPr>
          <w:rFonts w:ascii="Arial" w:hAnsi="Arial" w:cs="Arial"/>
          <w:color w:val="000000"/>
          <w:sz w:val="23"/>
          <w:szCs w:val="23"/>
        </w:rPr>
        <w:t>3. Участники дорожного движения имеют право:</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81" w:name="100151"/>
      <w:bookmarkEnd w:id="281"/>
      <w:r>
        <w:rPr>
          <w:rFonts w:ascii="Arial" w:hAnsi="Arial" w:cs="Arial"/>
          <w:color w:val="000000"/>
          <w:sz w:val="23"/>
          <w:szCs w:val="23"/>
        </w:rPr>
        <w:t>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w:t>
      </w:r>
      <w:r>
        <w:rPr>
          <w:rStyle w:val="apple-converted-space"/>
          <w:rFonts w:ascii="Arial" w:hAnsi="Arial" w:cs="Arial"/>
          <w:color w:val="000000"/>
          <w:sz w:val="23"/>
          <w:szCs w:val="23"/>
        </w:rPr>
        <w:t> </w:t>
      </w:r>
      <w:hyperlink r:id="rId12" w:anchor="100096" w:history="1">
        <w:r>
          <w:rPr>
            <w:rStyle w:val="a3"/>
            <w:rFonts w:ascii="inherit" w:hAnsi="inherit" w:cs="Arial"/>
            <w:color w:val="005EA5"/>
            <w:sz w:val="23"/>
            <w:szCs w:val="23"/>
            <w:bdr w:val="none" w:sz="0" w:space="0" w:color="auto" w:frame="1"/>
          </w:rPr>
          <w:t>статье 13</w:t>
        </w:r>
      </w:hyperlink>
      <w:r>
        <w:rPr>
          <w:rStyle w:val="apple-converted-space"/>
          <w:rFonts w:ascii="Arial" w:hAnsi="Arial" w:cs="Arial"/>
          <w:color w:val="000000"/>
          <w:sz w:val="23"/>
          <w:szCs w:val="23"/>
        </w:rPr>
        <w:t> </w:t>
      </w:r>
      <w:r>
        <w:rPr>
          <w:rFonts w:ascii="Arial" w:hAnsi="Arial" w:cs="Arial"/>
          <w:color w:val="000000"/>
          <w:sz w:val="23"/>
          <w:szCs w:val="23"/>
        </w:rPr>
        <w:t xml:space="preserve">настоящего Федерального закона, достоверную информацию о безопасных </w:t>
      </w:r>
      <w:proofErr w:type="gramStart"/>
      <w:r>
        <w:rPr>
          <w:rFonts w:ascii="Arial" w:hAnsi="Arial" w:cs="Arial"/>
          <w:color w:val="000000"/>
          <w:sz w:val="23"/>
          <w:szCs w:val="23"/>
        </w:rPr>
        <w:t>условиях</w:t>
      </w:r>
      <w:proofErr w:type="gramEnd"/>
      <w:r>
        <w:rPr>
          <w:rFonts w:ascii="Arial" w:hAnsi="Arial" w:cs="Arial"/>
          <w:color w:val="000000"/>
          <w:sz w:val="23"/>
          <w:szCs w:val="23"/>
        </w:rPr>
        <w:t xml:space="preserve">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82" w:name="100152"/>
      <w:bookmarkEnd w:id="282"/>
      <w:r>
        <w:rPr>
          <w:rFonts w:ascii="Arial" w:hAnsi="Arial" w:cs="Arial"/>
          <w:color w:val="000000"/>
          <w:sz w:val="23"/>
          <w:szCs w:val="23"/>
        </w:rPr>
        <w:t>получать информацию от должностных лиц, указанных в</w:t>
      </w:r>
      <w:r>
        <w:rPr>
          <w:rStyle w:val="apple-converted-space"/>
          <w:rFonts w:ascii="Arial" w:hAnsi="Arial" w:cs="Arial"/>
          <w:color w:val="000000"/>
          <w:sz w:val="23"/>
          <w:szCs w:val="23"/>
        </w:rPr>
        <w:t> </w:t>
      </w:r>
      <w:hyperlink r:id="rId13" w:anchor="100098" w:history="1">
        <w:r>
          <w:rPr>
            <w:rStyle w:val="a3"/>
            <w:rFonts w:ascii="inherit" w:hAnsi="inherit" w:cs="Arial"/>
            <w:color w:val="005EA5"/>
            <w:sz w:val="23"/>
            <w:szCs w:val="23"/>
            <w:bdr w:val="none" w:sz="0" w:space="0" w:color="auto" w:frame="1"/>
          </w:rPr>
          <w:t>статье 14</w:t>
        </w:r>
      </w:hyperlink>
      <w:r>
        <w:rPr>
          <w:rStyle w:val="apple-converted-space"/>
          <w:rFonts w:ascii="Arial" w:hAnsi="Arial" w:cs="Arial"/>
          <w:color w:val="000000"/>
          <w:sz w:val="23"/>
          <w:szCs w:val="23"/>
        </w:rPr>
        <w:t> </w:t>
      </w:r>
      <w:r>
        <w:rPr>
          <w:rFonts w:ascii="Arial" w:hAnsi="Arial" w:cs="Arial"/>
          <w:color w:val="000000"/>
          <w:sz w:val="23"/>
          <w:szCs w:val="23"/>
        </w:rPr>
        <w:t>настоящего Федерального закона, о причинах установления ограничения или запрещения движения по дорогам;</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83" w:name="100153"/>
      <w:bookmarkEnd w:id="283"/>
      <w:r>
        <w:rPr>
          <w:rFonts w:ascii="Arial" w:hAnsi="Arial" w:cs="Arial"/>
          <w:color w:val="000000"/>
          <w:sz w:val="23"/>
          <w:szCs w:val="23"/>
        </w:rPr>
        <w:t>получать полную и достоверную информацию о качестве продукции и услуг, связанных с обеспечением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84" w:name="000004"/>
      <w:bookmarkStart w:id="285" w:name="100154"/>
      <w:bookmarkEnd w:id="284"/>
      <w:bookmarkEnd w:id="285"/>
      <w:r>
        <w:rPr>
          <w:rFonts w:ascii="Arial" w:hAnsi="Arial" w:cs="Arial"/>
          <w:color w:val="000000"/>
          <w:sz w:val="23"/>
          <w:szCs w:val="23"/>
        </w:rPr>
        <w:t xml:space="preserve">на бесплатную медицинскую помощь, спасательные работы и другую экстренную помощь при дорожно-транспортном происшествии от организаций и (или) </w:t>
      </w:r>
      <w:r>
        <w:rPr>
          <w:rFonts w:ascii="Arial" w:hAnsi="Arial" w:cs="Arial"/>
          <w:color w:val="000000"/>
          <w:sz w:val="23"/>
          <w:szCs w:val="23"/>
        </w:rPr>
        <w:lastRenderedPageBreak/>
        <w:t xml:space="preserve">должностных лиц, на которых законом, иными нормативными правовыми актами возложена обязанность </w:t>
      </w:r>
      <w:proofErr w:type="gramStart"/>
      <w:r>
        <w:rPr>
          <w:rFonts w:ascii="Arial" w:hAnsi="Arial" w:cs="Arial"/>
          <w:color w:val="000000"/>
          <w:sz w:val="23"/>
          <w:szCs w:val="23"/>
        </w:rPr>
        <w:t>оказывать</w:t>
      </w:r>
      <w:proofErr w:type="gramEnd"/>
      <w:r>
        <w:rPr>
          <w:rFonts w:ascii="Arial" w:hAnsi="Arial" w:cs="Arial"/>
          <w:color w:val="000000"/>
          <w:sz w:val="23"/>
          <w:szCs w:val="23"/>
        </w:rPr>
        <w:t xml:space="preserve"> такую помощь;</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86" w:name="100155"/>
      <w:bookmarkEnd w:id="286"/>
      <w:r>
        <w:rPr>
          <w:rFonts w:ascii="Arial" w:hAnsi="Arial" w:cs="Arial"/>
          <w:color w:val="000000"/>
          <w:sz w:val="23"/>
          <w:szCs w:val="23"/>
        </w:rP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87" w:name="100156"/>
      <w:bookmarkEnd w:id="287"/>
      <w:r>
        <w:rPr>
          <w:rFonts w:ascii="Arial" w:hAnsi="Arial" w:cs="Arial"/>
          <w:color w:val="000000"/>
          <w:sz w:val="23"/>
          <w:szCs w:val="23"/>
        </w:rP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88" w:name="100157"/>
      <w:bookmarkEnd w:id="288"/>
      <w:r>
        <w:rPr>
          <w:rFonts w:ascii="Arial" w:hAnsi="Arial" w:cs="Arial"/>
          <w:color w:val="000000"/>
          <w:sz w:val="23"/>
          <w:szCs w:val="23"/>
        </w:rP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289" w:name="000069"/>
      <w:bookmarkStart w:id="290" w:name="000128"/>
      <w:bookmarkStart w:id="291" w:name="100158"/>
      <w:bookmarkStart w:id="292" w:name="100159"/>
      <w:bookmarkStart w:id="293" w:name="100160"/>
      <w:bookmarkStart w:id="294" w:name="100161"/>
      <w:bookmarkStart w:id="295" w:name="100162"/>
      <w:bookmarkStart w:id="296" w:name="100163"/>
      <w:bookmarkStart w:id="297" w:name="100164"/>
      <w:bookmarkStart w:id="298" w:name="100165"/>
      <w:bookmarkStart w:id="299" w:name="100166"/>
      <w:bookmarkEnd w:id="289"/>
      <w:bookmarkEnd w:id="290"/>
      <w:bookmarkEnd w:id="291"/>
      <w:bookmarkEnd w:id="292"/>
      <w:bookmarkEnd w:id="293"/>
      <w:bookmarkEnd w:id="294"/>
      <w:bookmarkEnd w:id="295"/>
      <w:bookmarkEnd w:id="296"/>
      <w:bookmarkEnd w:id="297"/>
      <w:bookmarkEnd w:id="298"/>
      <w:bookmarkEnd w:id="299"/>
      <w:r>
        <w:rPr>
          <w:rFonts w:ascii="Arial" w:hAnsi="Arial" w:cs="Arial"/>
          <w:color w:val="000000"/>
          <w:sz w:val="23"/>
          <w:szCs w:val="23"/>
        </w:rPr>
        <w:t>Статья 25. Основные положения, касающиеся допуска к управлению транспортными средствами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00" w:name="000070"/>
      <w:bookmarkEnd w:id="300"/>
      <w:r>
        <w:rPr>
          <w:rFonts w:ascii="Arial" w:hAnsi="Arial" w:cs="Arial"/>
          <w:color w:val="000000"/>
          <w:sz w:val="23"/>
          <w:szCs w:val="23"/>
        </w:rP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01" w:name="000071"/>
      <w:bookmarkEnd w:id="301"/>
      <w:proofErr w:type="gramStart"/>
      <w:r>
        <w:rPr>
          <w:rFonts w:ascii="Arial" w:hAnsi="Arial" w:cs="Arial"/>
          <w:color w:val="000000"/>
          <w:sz w:val="23"/>
          <w:szCs w:val="23"/>
        </w:rPr>
        <w:t>категория "A" - мотоциклы;</w:t>
      </w:r>
      <w:proofErr w:type="gramEnd"/>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02" w:name="000072"/>
      <w:bookmarkEnd w:id="302"/>
      <w:proofErr w:type="gramStart"/>
      <w:r>
        <w:rPr>
          <w:rFonts w:ascii="Arial" w:hAnsi="Arial" w:cs="Arial"/>
          <w:color w:val="000000"/>
          <w:sz w:val="23"/>
          <w:szCs w:val="23"/>
        </w:rP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w:t>
      </w:r>
      <w:proofErr w:type="gramEnd"/>
      <w:r>
        <w:rPr>
          <w:rFonts w:ascii="Arial" w:hAnsi="Arial" w:cs="Arial"/>
          <w:color w:val="000000"/>
          <w:sz w:val="23"/>
          <w:szCs w:val="23"/>
        </w:rPr>
        <w:t xml:space="preserve">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03" w:name="000073"/>
      <w:bookmarkEnd w:id="303"/>
      <w:r>
        <w:rPr>
          <w:rFonts w:ascii="Arial" w:hAnsi="Arial" w:cs="Arial"/>
          <w:color w:val="000000"/>
          <w:sz w:val="23"/>
          <w:szCs w:val="23"/>
        </w:rP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04" w:name="000074"/>
      <w:bookmarkEnd w:id="304"/>
      <w:r>
        <w:rPr>
          <w:rFonts w:ascii="Arial" w:hAnsi="Arial" w:cs="Arial"/>
          <w:color w:val="000000"/>
          <w:sz w:val="23"/>
          <w:szCs w:val="23"/>
        </w:rP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05" w:name="000075"/>
      <w:bookmarkEnd w:id="305"/>
      <w:r>
        <w:rPr>
          <w:rFonts w:ascii="Arial" w:hAnsi="Arial" w:cs="Arial"/>
          <w:color w:val="000000"/>
          <w:sz w:val="23"/>
          <w:szCs w:val="23"/>
        </w:rP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w:t>
      </w:r>
      <w:proofErr w:type="gramStart"/>
      <w:r>
        <w:rPr>
          <w:rFonts w:ascii="Arial" w:hAnsi="Arial" w:cs="Arial"/>
          <w:color w:val="000000"/>
          <w:sz w:val="23"/>
          <w:szCs w:val="23"/>
        </w:rPr>
        <w:t>дств пр</w:t>
      </w:r>
      <w:proofErr w:type="gramEnd"/>
      <w:r>
        <w:rPr>
          <w:rFonts w:ascii="Arial" w:hAnsi="Arial" w:cs="Arial"/>
          <w:color w:val="000000"/>
          <w:sz w:val="23"/>
          <w:szCs w:val="23"/>
        </w:rPr>
        <w:t>евышает 3500 килограммов;</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06" w:name="000076"/>
      <w:bookmarkEnd w:id="306"/>
      <w:r>
        <w:rPr>
          <w:rFonts w:ascii="Arial" w:hAnsi="Arial" w:cs="Arial"/>
          <w:color w:val="000000"/>
          <w:sz w:val="23"/>
          <w:szCs w:val="23"/>
        </w:rPr>
        <w:t>категория "CE" - автомобили категории "C", сцепленные с прицепом, разрешенная максимальная масса которого превышает 750 килограммов;</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07" w:name="000077"/>
      <w:bookmarkEnd w:id="307"/>
      <w:r>
        <w:rPr>
          <w:rFonts w:ascii="Arial" w:hAnsi="Arial" w:cs="Arial"/>
          <w:color w:val="000000"/>
          <w:sz w:val="23"/>
          <w:szCs w:val="23"/>
        </w:rPr>
        <w:lastRenderedPageBreak/>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08" w:name="000078"/>
      <w:bookmarkEnd w:id="308"/>
      <w:r>
        <w:rPr>
          <w:rFonts w:ascii="Arial" w:hAnsi="Arial" w:cs="Arial"/>
          <w:color w:val="000000"/>
          <w:sz w:val="23"/>
          <w:szCs w:val="23"/>
        </w:rPr>
        <w:t>категория "</w:t>
      </w:r>
      <w:proofErr w:type="spellStart"/>
      <w:r>
        <w:rPr>
          <w:rFonts w:ascii="Arial" w:hAnsi="Arial" w:cs="Arial"/>
          <w:color w:val="000000"/>
          <w:sz w:val="23"/>
          <w:szCs w:val="23"/>
        </w:rPr>
        <w:t>Tm</w:t>
      </w:r>
      <w:proofErr w:type="spellEnd"/>
      <w:r>
        <w:rPr>
          <w:rFonts w:ascii="Arial" w:hAnsi="Arial" w:cs="Arial"/>
          <w:color w:val="000000"/>
          <w:sz w:val="23"/>
          <w:szCs w:val="23"/>
        </w:rPr>
        <w:t>" - трамваи;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09" w:name="000079"/>
      <w:bookmarkEnd w:id="309"/>
      <w:r>
        <w:rPr>
          <w:rFonts w:ascii="Arial" w:hAnsi="Arial" w:cs="Arial"/>
          <w:color w:val="000000"/>
          <w:sz w:val="23"/>
          <w:szCs w:val="23"/>
        </w:rPr>
        <w:t>категория "</w:t>
      </w:r>
      <w:proofErr w:type="spellStart"/>
      <w:r>
        <w:rPr>
          <w:rFonts w:ascii="Arial" w:hAnsi="Arial" w:cs="Arial"/>
          <w:color w:val="000000"/>
          <w:sz w:val="23"/>
          <w:szCs w:val="23"/>
        </w:rPr>
        <w:t>Tb</w:t>
      </w:r>
      <w:proofErr w:type="spellEnd"/>
      <w:r>
        <w:rPr>
          <w:rFonts w:ascii="Arial" w:hAnsi="Arial" w:cs="Arial"/>
          <w:color w:val="000000"/>
          <w:sz w:val="23"/>
          <w:szCs w:val="23"/>
        </w:rPr>
        <w:t>" - троллейбусы;</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10" w:name="000080"/>
      <w:bookmarkEnd w:id="310"/>
      <w:r>
        <w:rPr>
          <w:rFonts w:ascii="Arial" w:hAnsi="Arial" w:cs="Arial"/>
          <w:color w:val="000000"/>
          <w:sz w:val="23"/>
          <w:szCs w:val="23"/>
        </w:rPr>
        <w:t xml:space="preserve">категория "M" - мопеды и легкие </w:t>
      </w:r>
      <w:proofErr w:type="spellStart"/>
      <w:r>
        <w:rPr>
          <w:rFonts w:ascii="Arial" w:hAnsi="Arial" w:cs="Arial"/>
          <w:color w:val="000000"/>
          <w:sz w:val="23"/>
          <w:szCs w:val="23"/>
        </w:rPr>
        <w:t>квадрициклы</w:t>
      </w:r>
      <w:proofErr w:type="spellEnd"/>
      <w:r>
        <w:rPr>
          <w:rFonts w:ascii="Arial" w:hAnsi="Arial" w:cs="Arial"/>
          <w:color w:val="000000"/>
          <w:sz w:val="23"/>
          <w:szCs w:val="23"/>
        </w:rPr>
        <w:t>;</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11" w:name="000081"/>
      <w:bookmarkEnd w:id="311"/>
      <w:r>
        <w:rPr>
          <w:rFonts w:ascii="Arial" w:hAnsi="Arial" w:cs="Arial"/>
          <w:color w:val="000000"/>
          <w:sz w:val="23"/>
          <w:szCs w:val="23"/>
        </w:rP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12" w:name="000082"/>
      <w:bookmarkEnd w:id="312"/>
      <w:r>
        <w:rPr>
          <w:rFonts w:ascii="Arial" w:hAnsi="Arial" w:cs="Arial"/>
          <w:color w:val="000000"/>
          <w:sz w:val="23"/>
          <w:szCs w:val="23"/>
        </w:rPr>
        <w:t xml:space="preserve">подкатегория "B1" - </w:t>
      </w:r>
      <w:proofErr w:type="spellStart"/>
      <w:r>
        <w:rPr>
          <w:rFonts w:ascii="Arial" w:hAnsi="Arial" w:cs="Arial"/>
          <w:color w:val="000000"/>
          <w:sz w:val="23"/>
          <w:szCs w:val="23"/>
        </w:rPr>
        <w:t>трициклы</w:t>
      </w:r>
      <w:proofErr w:type="spellEnd"/>
      <w:r>
        <w:rPr>
          <w:rFonts w:ascii="Arial" w:hAnsi="Arial" w:cs="Arial"/>
          <w:color w:val="000000"/>
          <w:sz w:val="23"/>
          <w:szCs w:val="23"/>
        </w:rPr>
        <w:t xml:space="preserve"> и </w:t>
      </w:r>
      <w:proofErr w:type="spellStart"/>
      <w:r>
        <w:rPr>
          <w:rFonts w:ascii="Arial" w:hAnsi="Arial" w:cs="Arial"/>
          <w:color w:val="000000"/>
          <w:sz w:val="23"/>
          <w:szCs w:val="23"/>
        </w:rPr>
        <w:t>квадрициклы</w:t>
      </w:r>
      <w:proofErr w:type="spellEnd"/>
      <w:r>
        <w:rPr>
          <w:rFonts w:ascii="Arial" w:hAnsi="Arial" w:cs="Arial"/>
          <w:color w:val="000000"/>
          <w:sz w:val="23"/>
          <w:szCs w:val="23"/>
        </w:rPr>
        <w:t>;</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13" w:name="000083"/>
      <w:bookmarkEnd w:id="313"/>
      <w:r>
        <w:rPr>
          <w:rFonts w:ascii="Arial" w:hAnsi="Arial" w:cs="Arial"/>
          <w:color w:val="000000"/>
          <w:sz w:val="23"/>
          <w:szCs w:val="23"/>
        </w:rP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14" w:name="000084"/>
      <w:bookmarkEnd w:id="314"/>
      <w:r>
        <w:rPr>
          <w:rFonts w:ascii="Arial" w:hAnsi="Arial" w:cs="Arial"/>
          <w:color w:val="000000"/>
          <w:sz w:val="23"/>
          <w:szCs w:val="23"/>
        </w:rP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15" w:name="000085"/>
      <w:bookmarkEnd w:id="315"/>
      <w:r>
        <w:rPr>
          <w:rFonts w:ascii="Arial" w:hAnsi="Arial" w:cs="Arial"/>
          <w:color w:val="000000"/>
          <w:sz w:val="23"/>
          <w:szCs w:val="23"/>
        </w:rP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16" w:name="000086"/>
      <w:bookmarkEnd w:id="316"/>
      <w:r>
        <w:rPr>
          <w:rFonts w:ascii="Arial" w:hAnsi="Arial" w:cs="Arial"/>
          <w:color w:val="000000"/>
          <w:sz w:val="23"/>
          <w:szCs w:val="23"/>
        </w:rP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17" w:name="000087"/>
      <w:bookmarkEnd w:id="317"/>
      <w:r>
        <w:rPr>
          <w:rFonts w:ascii="Arial" w:hAnsi="Arial" w:cs="Arial"/>
          <w:color w:val="000000"/>
          <w:sz w:val="23"/>
          <w:szCs w:val="23"/>
        </w:rPr>
        <w:t>2. Право на управление транспортными средствами предоставляется лицам, сдавшим соответствующие экзамены, при соблюдении условий, перечисленных в</w:t>
      </w:r>
      <w:r>
        <w:rPr>
          <w:rStyle w:val="apple-converted-space"/>
          <w:rFonts w:ascii="Arial" w:hAnsi="Arial" w:cs="Arial"/>
          <w:color w:val="000000"/>
          <w:sz w:val="23"/>
          <w:szCs w:val="23"/>
        </w:rPr>
        <w:t> </w:t>
      </w:r>
      <w:hyperlink r:id="rId14" w:anchor="000114" w:history="1">
        <w:r>
          <w:rPr>
            <w:rStyle w:val="a3"/>
            <w:rFonts w:ascii="inherit" w:hAnsi="inherit" w:cs="Arial"/>
            <w:color w:val="005EA5"/>
            <w:sz w:val="23"/>
            <w:szCs w:val="23"/>
            <w:bdr w:val="none" w:sz="0" w:space="0" w:color="auto" w:frame="1"/>
          </w:rPr>
          <w:t>статье 26</w:t>
        </w:r>
      </w:hyperlink>
      <w:r>
        <w:rPr>
          <w:rFonts w:ascii="Arial" w:hAnsi="Arial" w:cs="Arial"/>
          <w:color w:val="000000"/>
          <w:sz w:val="23"/>
          <w:szCs w:val="23"/>
        </w:rPr>
        <w:t>настоящего Федерального закона.</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18" w:name="000088"/>
      <w:bookmarkEnd w:id="318"/>
      <w:r>
        <w:rPr>
          <w:rFonts w:ascii="Arial" w:hAnsi="Arial" w:cs="Arial"/>
          <w:color w:val="000000"/>
          <w:sz w:val="23"/>
          <w:szCs w:val="23"/>
        </w:rPr>
        <w:t>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порядке, установленном Правительством Российской Федерации.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19" w:name="000173"/>
      <w:bookmarkStart w:id="320" w:name="000089"/>
      <w:bookmarkEnd w:id="319"/>
      <w:bookmarkEnd w:id="320"/>
      <w:r>
        <w:rPr>
          <w:rFonts w:ascii="Arial" w:hAnsi="Arial" w:cs="Arial"/>
          <w:color w:val="000000"/>
          <w:sz w:val="23"/>
          <w:szCs w:val="23"/>
        </w:rP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21" w:name="000090"/>
      <w:bookmarkEnd w:id="321"/>
      <w:r>
        <w:rPr>
          <w:rFonts w:ascii="Arial" w:hAnsi="Arial" w:cs="Arial"/>
          <w:color w:val="000000"/>
          <w:sz w:val="23"/>
          <w:szCs w:val="23"/>
        </w:rP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22" w:name="000091"/>
      <w:bookmarkEnd w:id="322"/>
      <w:r>
        <w:rPr>
          <w:rFonts w:ascii="Arial" w:hAnsi="Arial" w:cs="Arial"/>
          <w:color w:val="000000"/>
          <w:sz w:val="23"/>
          <w:szCs w:val="23"/>
        </w:rPr>
        <w:t xml:space="preserve">Лицам, сдавшим экзамены на транспортных средствах с автоматической трансмиссией, предоставляется право на управление транспортными средствами </w:t>
      </w:r>
      <w:r>
        <w:rPr>
          <w:rFonts w:ascii="Arial" w:hAnsi="Arial" w:cs="Arial"/>
          <w:color w:val="000000"/>
          <w:sz w:val="23"/>
          <w:szCs w:val="23"/>
        </w:rPr>
        <w:lastRenderedPageBreak/>
        <w:t>соответствующей категории или подкатегории только с автоматической трансмиссией.</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23" w:name="000092"/>
      <w:bookmarkEnd w:id="323"/>
      <w:r>
        <w:rPr>
          <w:rFonts w:ascii="Arial" w:hAnsi="Arial" w:cs="Arial"/>
          <w:color w:val="000000"/>
          <w:sz w:val="23"/>
          <w:szCs w:val="23"/>
        </w:rPr>
        <w:t>3. Экзамены проводятся уполномоченными должностными лицами органов внутренних дел Российской Федерации.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24" w:name="000093"/>
      <w:bookmarkEnd w:id="324"/>
      <w:r>
        <w:rPr>
          <w:rFonts w:ascii="Arial" w:hAnsi="Arial" w:cs="Arial"/>
          <w:color w:val="000000"/>
          <w:sz w:val="23"/>
          <w:szCs w:val="23"/>
        </w:rPr>
        <w:t>Экзамены могут проводиться с применением технических средств контроля теоретических знаний и практических навыков экзаменуемых.</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25" w:name="000179"/>
      <w:bookmarkStart w:id="326" w:name="000094"/>
      <w:bookmarkEnd w:id="325"/>
      <w:bookmarkEnd w:id="326"/>
      <w:r>
        <w:rPr>
          <w:rFonts w:ascii="Arial" w:hAnsi="Arial" w:cs="Arial"/>
          <w:color w:val="000000"/>
          <w:sz w:val="23"/>
          <w:szCs w:val="23"/>
        </w:rPr>
        <w:t>4. Право на управление транспортными средствами подтверждается водительским удостоверением.</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27" w:name="000095"/>
      <w:bookmarkEnd w:id="327"/>
      <w:r>
        <w:rPr>
          <w:rFonts w:ascii="Arial" w:hAnsi="Arial" w:cs="Arial"/>
          <w:color w:val="000000"/>
          <w:sz w:val="23"/>
          <w:szCs w:val="23"/>
        </w:rP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28" w:name="000096"/>
      <w:bookmarkEnd w:id="328"/>
      <w:r>
        <w:rPr>
          <w:rFonts w:ascii="Arial" w:hAnsi="Arial" w:cs="Arial"/>
          <w:color w:val="000000"/>
          <w:sz w:val="23"/>
          <w:szCs w:val="23"/>
        </w:rPr>
        <w:t>6. Российское национальное водительское удостоверение выдается на срок десять лет, если иное не предусмотрено федеральными законами.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29" w:name="000097"/>
      <w:bookmarkEnd w:id="329"/>
      <w:r>
        <w:rPr>
          <w:rFonts w:ascii="Arial" w:hAnsi="Arial" w:cs="Arial"/>
          <w:color w:val="000000"/>
          <w:sz w:val="23"/>
          <w:szCs w:val="23"/>
        </w:rPr>
        <w:t xml:space="preserve">7. </w:t>
      </w:r>
      <w:proofErr w:type="gramStart"/>
      <w:r>
        <w:rPr>
          <w:rFonts w:ascii="Arial" w:hAnsi="Arial" w:cs="Arial"/>
          <w:color w:val="000000"/>
          <w:sz w:val="23"/>
          <w:szCs w:val="23"/>
        </w:rPr>
        <w:t>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w:t>
      </w:r>
      <w:proofErr w:type="gramEnd"/>
      <w:r>
        <w:rPr>
          <w:rFonts w:ascii="Arial" w:hAnsi="Arial" w:cs="Arial"/>
          <w:color w:val="000000"/>
          <w:sz w:val="23"/>
          <w:szCs w:val="23"/>
        </w:rPr>
        <w:t xml:space="preserve"> "D1E".</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30" w:name="000180"/>
      <w:bookmarkStart w:id="331" w:name="000098"/>
      <w:bookmarkEnd w:id="330"/>
      <w:bookmarkEnd w:id="331"/>
      <w:r>
        <w:rPr>
          <w:rFonts w:ascii="Arial" w:hAnsi="Arial" w:cs="Arial"/>
          <w:color w:val="000000"/>
          <w:sz w:val="23"/>
          <w:szCs w:val="23"/>
        </w:rP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32" w:name="000099"/>
      <w:bookmarkEnd w:id="332"/>
      <w:r>
        <w:rPr>
          <w:rFonts w:ascii="Arial" w:hAnsi="Arial" w:cs="Arial"/>
          <w:color w:val="000000"/>
          <w:sz w:val="23"/>
          <w:szCs w:val="23"/>
        </w:rP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33" w:name="000100"/>
      <w:bookmarkEnd w:id="333"/>
      <w:r>
        <w:rPr>
          <w:rFonts w:ascii="Arial" w:hAnsi="Arial" w:cs="Arial"/>
          <w:color w:val="000000"/>
          <w:sz w:val="23"/>
          <w:szCs w:val="23"/>
        </w:rP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34" w:name="000101"/>
      <w:bookmarkEnd w:id="334"/>
      <w:r>
        <w:rPr>
          <w:rFonts w:ascii="Arial" w:hAnsi="Arial" w:cs="Arial"/>
          <w:color w:val="000000"/>
          <w:sz w:val="23"/>
          <w:szCs w:val="23"/>
        </w:rP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35" w:name="000102"/>
      <w:bookmarkEnd w:id="335"/>
      <w:r>
        <w:rPr>
          <w:rFonts w:ascii="Arial" w:hAnsi="Arial" w:cs="Arial"/>
          <w:color w:val="000000"/>
          <w:sz w:val="23"/>
          <w:szCs w:val="23"/>
        </w:rP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36" w:name="000103"/>
      <w:bookmarkEnd w:id="336"/>
      <w:r>
        <w:rPr>
          <w:rFonts w:ascii="Arial" w:hAnsi="Arial" w:cs="Arial"/>
          <w:color w:val="000000"/>
          <w:sz w:val="23"/>
          <w:szCs w:val="23"/>
        </w:rPr>
        <w:t>11. В случае</w:t>
      </w:r>
      <w:proofErr w:type="gramStart"/>
      <w:r>
        <w:rPr>
          <w:rFonts w:ascii="Arial" w:hAnsi="Arial" w:cs="Arial"/>
          <w:color w:val="000000"/>
          <w:sz w:val="23"/>
          <w:szCs w:val="23"/>
        </w:rPr>
        <w:t>,</w:t>
      </w:r>
      <w:proofErr w:type="gramEnd"/>
      <w:r>
        <w:rPr>
          <w:rFonts w:ascii="Arial" w:hAnsi="Arial" w:cs="Arial"/>
          <w:color w:val="000000"/>
          <w:sz w:val="23"/>
          <w:szCs w:val="23"/>
        </w:rPr>
        <w:t xml:space="preserve">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37" w:name="000104"/>
      <w:bookmarkEnd w:id="337"/>
      <w:r>
        <w:rPr>
          <w:rFonts w:ascii="Arial" w:hAnsi="Arial" w:cs="Arial"/>
          <w:color w:val="000000"/>
          <w:sz w:val="23"/>
          <w:szCs w:val="23"/>
        </w:rP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w:t>
      </w:r>
      <w:r>
        <w:rPr>
          <w:rFonts w:ascii="Arial" w:hAnsi="Arial" w:cs="Arial"/>
          <w:color w:val="000000"/>
          <w:sz w:val="23"/>
          <w:szCs w:val="23"/>
        </w:rPr>
        <w:lastRenderedPageBreak/>
        <w:t>международных водительских удостоверений при соблюдении ограничений, указанных в</w:t>
      </w:r>
      <w:r>
        <w:rPr>
          <w:rStyle w:val="apple-converted-space"/>
          <w:rFonts w:ascii="Arial" w:hAnsi="Arial" w:cs="Arial"/>
          <w:color w:val="000000"/>
          <w:sz w:val="23"/>
          <w:szCs w:val="23"/>
        </w:rPr>
        <w:t> </w:t>
      </w:r>
      <w:hyperlink r:id="rId15" w:anchor="000105" w:history="1">
        <w:r>
          <w:rPr>
            <w:rStyle w:val="a3"/>
            <w:rFonts w:ascii="inherit" w:hAnsi="inherit" w:cs="Arial"/>
            <w:color w:val="005EA5"/>
            <w:sz w:val="23"/>
            <w:szCs w:val="23"/>
            <w:bdr w:val="none" w:sz="0" w:space="0" w:color="auto" w:frame="1"/>
          </w:rPr>
          <w:t>пункте 13</w:t>
        </w:r>
      </w:hyperlink>
      <w:r>
        <w:rPr>
          <w:rStyle w:val="apple-converted-space"/>
          <w:rFonts w:ascii="Arial" w:hAnsi="Arial" w:cs="Arial"/>
          <w:color w:val="000000"/>
          <w:sz w:val="23"/>
          <w:szCs w:val="23"/>
        </w:rPr>
        <w:t> </w:t>
      </w:r>
      <w:r>
        <w:rPr>
          <w:rFonts w:ascii="Arial" w:hAnsi="Arial" w:cs="Arial"/>
          <w:color w:val="000000"/>
          <w:sz w:val="23"/>
          <w:szCs w:val="23"/>
        </w:rPr>
        <w:t>настоящей статьи.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38" w:name="000105"/>
      <w:bookmarkEnd w:id="338"/>
      <w:r>
        <w:rPr>
          <w:rFonts w:ascii="Arial" w:hAnsi="Arial" w:cs="Arial"/>
          <w:color w:val="000000"/>
          <w:sz w:val="23"/>
          <w:szCs w:val="23"/>
        </w:rPr>
        <w:t>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39" w:name="100238"/>
      <w:bookmarkEnd w:id="339"/>
      <w:r>
        <w:rPr>
          <w:rFonts w:ascii="Arial" w:hAnsi="Arial" w:cs="Arial"/>
          <w:color w:val="000000"/>
          <w:sz w:val="23"/>
          <w:szCs w:val="23"/>
        </w:rP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40" w:name="000106"/>
      <w:bookmarkEnd w:id="340"/>
      <w:r>
        <w:rPr>
          <w:rFonts w:ascii="Arial" w:hAnsi="Arial" w:cs="Arial"/>
          <w:color w:val="000000"/>
          <w:sz w:val="23"/>
          <w:szCs w:val="23"/>
        </w:rP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41" w:name="000107"/>
      <w:bookmarkEnd w:id="341"/>
      <w:r>
        <w:rPr>
          <w:rFonts w:ascii="Arial" w:hAnsi="Arial" w:cs="Arial"/>
          <w:color w:val="000000"/>
          <w:sz w:val="23"/>
          <w:szCs w:val="23"/>
        </w:rPr>
        <w:t xml:space="preserve">15. </w:t>
      </w:r>
      <w:proofErr w:type="gramStart"/>
      <w:r>
        <w:rPr>
          <w:rFonts w:ascii="Arial" w:hAnsi="Arial" w:cs="Arial"/>
          <w:color w:val="000000"/>
          <w:sz w:val="23"/>
          <w:szCs w:val="23"/>
        </w:rPr>
        <w:t>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w:t>
      </w:r>
      <w:proofErr w:type="gramEnd"/>
      <w:r>
        <w:rPr>
          <w:rFonts w:ascii="Arial" w:hAnsi="Arial" w:cs="Arial"/>
          <w:color w:val="000000"/>
          <w:sz w:val="23"/>
          <w:szCs w:val="23"/>
        </w:rPr>
        <w:t xml:space="preserve"> </w:t>
      </w:r>
      <w:proofErr w:type="gramStart"/>
      <w:r>
        <w:rPr>
          <w:rFonts w:ascii="Arial" w:hAnsi="Arial" w:cs="Arial"/>
          <w:color w:val="000000"/>
          <w:sz w:val="23"/>
          <w:szCs w:val="23"/>
        </w:rPr>
        <w:t>произведены</w:t>
      </w:r>
      <w:proofErr w:type="gramEnd"/>
      <w:r>
        <w:rPr>
          <w:rFonts w:ascii="Arial" w:hAnsi="Arial" w:cs="Arial"/>
          <w:color w:val="000000"/>
          <w:sz w:val="23"/>
          <w:szCs w:val="23"/>
        </w:rPr>
        <w:t xml:space="preserve"> или дублируются буквами, совпадающими по написанию с буквами русского или латинского алфавита.</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42" w:name="000108"/>
      <w:bookmarkEnd w:id="342"/>
      <w:r>
        <w:rPr>
          <w:rFonts w:ascii="Arial" w:hAnsi="Arial" w:cs="Arial"/>
          <w:color w:val="000000"/>
          <w:sz w:val="23"/>
          <w:szCs w:val="23"/>
        </w:rPr>
        <w:t>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w:t>
      </w:r>
      <w:r>
        <w:rPr>
          <w:rStyle w:val="apple-converted-space"/>
          <w:rFonts w:ascii="Arial" w:hAnsi="Arial" w:cs="Arial"/>
          <w:color w:val="000000"/>
          <w:sz w:val="23"/>
          <w:szCs w:val="23"/>
        </w:rPr>
        <w:t> </w:t>
      </w:r>
      <w:hyperlink r:id="rId16" w:anchor="000117" w:history="1">
        <w:r>
          <w:rPr>
            <w:rStyle w:val="a3"/>
            <w:rFonts w:ascii="inherit" w:hAnsi="inherit" w:cs="Arial"/>
            <w:color w:val="005EA5"/>
            <w:sz w:val="23"/>
            <w:szCs w:val="23"/>
            <w:bdr w:val="none" w:sz="0" w:space="0" w:color="auto" w:frame="1"/>
          </w:rPr>
          <w:t>статьей 26</w:t>
        </w:r>
      </w:hyperlink>
      <w:r>
        <w:rPr>
          <w:rStyle w:val="apple-converted-space"/>
          <w:rFonts w:ascii="Arial" w:hAnsi="Arial" w:cs="Arial"/>
          <w:color w:val="000000"/>
          <w:sz w:val="23"/>
          <w:szCs w:val="23"/>
        </w:rPr>
        <w:t> </w:t>
      </w:r>
      <w:r>
        <w:rPr>
          <w:rFonts w:ascii="Arial" w:hAnsi="Arial" w:cs="Arial"/>
          <w:color w:val="000000"/>
          <w:sz w:val="23"/>
          <w:szCs w:val="23"/>
        </w:rPr>
        <w:t>настоящего Федерального закона для соответствующих категорий и подкатегорий транспортных средств.</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43" w:name="000109"/>
      <w:bookmarkEnd w:id="343"/>
      <w:r>
        <w:rPr>
          <w:rFonts w:ascii="Arial" w:hAnsi="Arial" w:cs="Arial"/>
          <w:color w:val="000000"/>
          <w:sz w:val="23"/>
          <w:szCs w:val="23"/>
        </w:rPr>
        <w:t>17. Положения, предусмотренные</w:t>
      </w:r>
      <w:r>
        <w:rPr>
          <w:rStyle w:val="apple-converted-space"/>
          <w:rFonts w:ascii="Arial" w:hAnsi="Arial" w:cs="Arial"/>
          <w:color w:val="000000"/>
          <w:sz w:val="23"/>
          <w:szCs w:val="23"/>
        </w:rPr>
        <w:t> </w:t>
      </w:r>
      <w:hyperlink r:id="rId17" w:anchor="000105" w:history="1">
        <w:r>
          <w:rPr>
            <w:rStyle w:val="a3"/>
            <w:rFonts w:ascii="inherit" w:hAnsi="inherit" w:cs="Arial"/>
            <w:color w:val="005EA5"/>
            <w:sz w:val="23"/>
            <w:szCs w:val="23"/>
            <w:bdr w:val="none" w:sz="0" w:space="0" w:color="auto" w:frame="1"/>
          </w:rPr>
          <w:t>пунктами 13</w:t>
        </w:r>
      </w:hyperlink>
      <w:r>
        <w:rPr>
          <w:rStyle w:val="apple-converted-space"/>
          <w:rFonts w:ascii="Arial" w:hAnsi="Arial" w:cs="Arial"/>
          <w:color w:val="000000"/>
          <w:sz w:val="23"/>
          <w:szCs w:val="23"/>
        </w:rPr>
        <w:t> </w:t>
      </w:r>
      <w:r>
        <w:rPr>
          <w:rFonts w:ascii="Arial" w:hAnsi="Arial" w:cs="Arial"/>
          <w:color w:val="000000"/>
          <w:sz w:val="23"/>
          <w:szCs w:val="23"/>
        </w:rPr>
        <w:t>и</w:t>
      </w:r>
      <w:r>
        <w:rPr>
          <w:rStyle w:val="apple-converted-space"/>
          <w:rFonts w:ascii="Arial" w:hAnsi="Arial" w:cs="Arial"/>
          <w:color w:val="000000"/>
          <w:sz w:val="23"/>
          <w:szCs w:val="23"/>
        </w:rPr>
        <w:t> </w:t>
      </w:r>
      <w:hyperlink r:id="rId18" w:anchor="000108" w:history="1">
        <w:r>
          <w:rPr>
            <w:rStyle w:val="a3"/>
            <w:rFonts w:ascii="inherit" w:hAnsi="inherit" w:cs="Arial"/>
            <w:color w:val="005EA5"/>
            <w:sz w:val="23"/>
            <w:szCs w:val="23"/>
            <w:bdr w:val="none" w:sz="0" w:space="0" w:color="auto" w:frame="1"/>
          </w:rPr>
          <w:t>16</w:t>
        </w:r>
      </w:hyperlink>
      <w:r>
        <w:rPr>
          <w:rStyle w:val="apple-converted-space"/>
          <w:rFonts w:ascii="Arial" w:hAnsi="Arial" w:cs="Arial"/>
          <w:color w:val="000000"/>
          <w:sz w:val="23"/>
          <w:szCs w:val="23"/>
        </w:rPr>
        <w:t> </w:t>
      </w:r>
      <w:r>
        <w:rPr>
          <w:rFonts w:ascii="Arial" w:hAnsi="Arial" w:cs="Arial"/>
          <w:color w:val="000000"/>
          <w:sz w:val="23"/>
          <w:szCs w:val="23"/>
        </w:rPr>
        <w:t>настоящей статьи, не применяются в случаях участия транспортного средства в международном движении.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44" w:name="000110"/>
      <w:bookmarkEnd w:id="344"/>
      <w:r>
        <w:rPr>
          <w:rFonts w:ascii="Arial" w:hAnsi="Arial" w:cs="Arial"/>
          <w:color w:val="000000"/>
          <w:sz w:val="23"/>
          <w:szCs w:val="23"/>
        </w:rP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45" w:name="000111"/>
      <w:bookmarkEnd w:id="345"/>
      <w:r>
        <w:rPr>
          <w:rFonts w:ascii="Arial" w:hAnsi="Arial" w:cs="Arial"/>
          <w:color w:val="000000"/>
          <w:sz w:val="23"/>
          <w:szCs w:val="23"/>
        </w:rP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46" w:name="000112"/>
      <w:bookmarkEnd w:id="346"/>
      <w:r>
        <w:rPr>
          <w:rFonts w:ascii="Arial" w:hAnsi="Arial" w:cs="Arial"/>
          <w:color w:val="000000"/>
          <w:sz w:val="23"/>
          <w:szCs w:val="23"/>
        </w:rP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47" w:name="000113"/>
      <w:bookmarkEnd w:id="347"/>
      <w:r>
        <w:rPr>
          <w:rFonts w:ascii="Arial" w:hAnsi="Arial" w:cs="Arial"/>
          <w:color w:val="000000"/>
          <w:sz w:val="23"/>
          <w:szCs w:val="23"/>
        </w:rPr>
        <w:lastRenderedPageBreak/>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48" w:name="000114"/>
      <w:bookmarkStart w:id="349" w:name="100167"/>
      <w:bookmarkStart w:id="350" w:name="100168"/>
      <w:bookmarkStart w:id="351" w:name="100169"/>
      <w:bookmarkStart w:id="352" w:name="100209"/>
      <w:bookmarkStart w:id="353" w:name="100170"/>
      <w:bookmarkEnd w:id="348"/>
      <w:bookmarkEnd w:id="349"/>
      <w:bookmarkEnd w:id="350"/>
      <w:bookmarkEnd w:id="351"/>
      <w:bookmarkEnd w:id="352"/>
      <w:bookmarkEnd w:id="353"/>
      <w:r>
        <w:rPr>
          <w:rFonts w:ascii="Arial" w:hAnsi="Arial" w:cs="Arial"/>
          <w:color w:val="000000"/>
          <w:sz w:val="23"/>
          <w:szCs w:val="23"/>
        </w:rPr>
        <w:t>Статья 26. Условия получения права на управление транспортными средствами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54" w:name="000133"/>
      <w:bookmarkStart w:id="355" w:name="000115"/>
      <w:bookmarkEnd w:id="354"/>
      <w:bookmarkEnd w:id="355"/>
      <w:r>
        <w:rPr>
          <w:rFonts w:ascii="Arial" w:hAnsi="Arial" w:cs="Arial"/>
          <w:color w:val="000000"/>
          <w:sz w:val="23"/>
          <w:szCs w:val="23"/>
        </w:rP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56" w:name="000134"/>
      <w:bookmarkStart w:id="357" w:name="000116"/>
      <w:bookmarkEnd w:id="356"/>
      <w:bookmarkEnd w:id="357"/>
      <w:r>
        <w:rPr>
          <w:rFonts w:ascii="Arial" w:hAnsi="Arial" w:cs="Arial"/>
          <w:color w:val="000000"/>
          <w:sz w:val="23"/>
          <w:szCs w:val="23"/>
        </w:rP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58" w:name="000117"/>
      <w:bookmarkEnd w:id="358"/>
      <w:r>
        <w:rPr>
          <w:rFonts w:ascii="Arial" w:hAnsi="Arial" w:cs="Arial"/>
          <w:color w:val="000000"/>
          <w:sz w:val="23"/>
          <w:szCs w:val="23"/>
        </w:rPr>
        <w:t>2. Право на управление транспортными средствами предоставляется: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59" w:name="000118"/>
      <w:bookmarkEnd w:id="359"/>
      <w:r>
        <w:rPr>
          <w:rFonts w:ascii="Arial" w:hAnsi="Arial" w:cs="Arial"/>
          <w:color w:val="000000"/>
          <w:sz w:val="23"/>
          <w:szCs w:val="23"/>
        </w:rPr>
        <w:t>транспортными средствами категории "M" и подкатегории "A1" - лицам, достигшим шестнадцатилетнего возраста;</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60" w:name="000119"/>
      <w:bookmarkEnd w:id="360"/>
      <w:r>
        <w:rPr>
          <w:rFonts w:ascii="Arial" w:hAnsi="Arial" w:cs="Arial"/>
          <w:color w:val="000000"/>
          <w:sz w:val="23"/>
          <w:szCs w:val="23"/>
        </w:rPr>
        <w:t>транспортными средствами категорий "A", "B", "C" и подкатегорий "B1", "C1" - лицам, достигшим восемнадцатилетнего возраста;</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61" w:name="000120"/>
      <w:bookmarkEnd w:id="361"/>
      <w:r>
        <w:rPr>
          <w:rFonts w:ascii="Arial" w:hAnsi="Arial" w:cs="Arial"/>
          <w:color w:val="000000"/>
          <w:sz w:val="23"/>
          <w:szCs w:val="23"/>
        </w:rPr>
        <w:t>транспортными средствами категорий "D", "</w:t>
      </w:r>
      <w:proofErr w:type="spellStart"/>
      <w:r>
        <w:rPr>
          <w:rFonts w:ascii="Arial" w:hAnsi="Arial" w:cs="Arial"/>
          <w:color w:val="000000"/>
          <w:sz w:val="23"/>
          <w:szCs w:val="23"/>
        </w:rPr>
        <w:t>Tm</w:t>
      </w:r>
      <w:proofErr w:type="spellEnd"/>
      <w:r>
        <w:rPr>
          <w:rFonts w:ascii="Arial" w:hAnsi="Arial" w:cs="Arial"/>
          <w:color w:val="000000"/>
          <w:sz w:val="23"/>
          <w:szCs w:val="23"/>
        </w:rPr>
        <w:t>", "</w:t>
      </w:r>
      <w:proofErr w:type="spellStart"/>
      <w:r>
        <w:rPr>
          <w:rFonts w:ascii="Arial" w:hAnsi="Arial" w:cs="Arial"/>
          <w:color w:val="000000"/>
          <w:sz w:val="23"/>
          <w:szCs w:val="23"/>
        </w:rPr>
        <w:t>Tb</w:t>
      </w:r>
      <w:proofErr w:type="spellEnd"/>
      <w:r>
        <w:rPr>
          <w:rFonts w:ascii="Arial" w:hAnsi="Arial" w:cs="Arial"/>
          <w:color w:val="000000"/>
          <w:sz w:val="23"/>
          <w:szCs w:val="23"/>
        </w:rPr>
        <w:t>" и подкатегории "D1" - лицам, достигшим двадцатиоднолетнего возраста;</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62" w:name="000121"/>
      <w:bookmarkEnd w:id="362"/>
      <w:r>
        <w:rPr>
          <w:rFonts w:ascii="Arial" w:hAnsi="Arial" w:cs="Arial"/>
          <w:color w:val="000000"/>
          <w:sz w:val="23"/>
          <w:szCs w:val="23"/>
        </w:rP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63" w:name="000122"/>
      <w:bookmarkEnd w:id="363"/>
      <w:r>
        <w:rPr>
          <w:rFonts w:ascii="Arial" w:hAnsi="Arial" w:cs="Arial"/>
          <w:color w:val="000000"/>
          <w:sz w:val="23"/>
          <w:szCs w:val="23"/>
        </w:rP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64" w:name="000123"/>
      <w:bookmarkEnd w:id="364"/>
      <w:r>
        <w:rPr>
          <w:rFonts w:ascii="Arial" w:hAnsi="Arial" w:cs="Arial"/>
          <w:color w:val="000000"/>
          <w:sz w:val="23"/>
          <w:szCs w:val="23"/>
        </w:rPr>
        <w:t>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w:t>
      </w:r>
      <w:r>
        <w:rPr>
          <w:rStyle w:val="apple-converted-space"/>
          <w:rFonts w:ascii="Arial" w:hAnsi="Arial" w:cs="Arial"/>
          <w:color w:val="000000"/>
          <w:sz w:val="23"/>
          <w:szCs w:val="23"/>
        </w:rPr>
        <w:t> </w:t>
      </w:r>
      <w:hyperlink r:id="rId19" w:anchor="000115" w:history="1">
        <w:r>
          <w:rPr>
            <w:rStyle w:val="a3"/>
            <w:rFonts w:ascii="inherit" w:hAnsi="inherit" w:cs="Arial"/>
            <w:color w:val="005EA5"/>
            <w:sz w:val="23"/>
            <w:szCs w:val="23"/>
            <w:bdr w:val="none" w:sz="0" w:space="0" w:color="auto" w:frame="1"/>
          </w:rPr>
          <w:t>пунктом 1</w:t>
        </w:r>
      </w:hyperlink>
      <w:r>
        <w:rPr>
          <w:rStyle w:val="apple-converted-space"/>
          <w:rFonts w:ascii="Arial" w:hAnsi="Arial" w:cs="Arial"/>
          <w:color w:val="000000"/>
          <w:sz w:val="23"/>
          <w:szCs w:val="23"/>
        </w:rPr>
        <w:t> </w:t>
      </w:r>
      <w:r>
        <w:rPr>
          <w:rFonts w:ascii="Arial" w:hAnsi="Arial" w:cs="Arial"/>
          <w:color w:val="000000"/>
          <w:sz w:val="23"/>
          <w:szCs w:val="23"/>
        </w:rPr>
        <w:t>настоящей статьи.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65" w:name="000124"/>
      <w:bookmarkEnd w:id="365"/>
      <w:r>
        <w:rPr>
          <w:rFonts w:ascii="Arial" w:hAnsi="Arial" w:cs="Arial"/>
          <w:color w:val="000000"/>
          <w:sz w:val="23"/>
          <w:szCs w:val="23"/>
        </w:rPr>
        <w:t>Российские национальные водительские удостоверения выдаются указанным лицам по достижении ими восемнадцатилетнего возраста.</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66" w:name="000135"/>
      <w:bookmarkStart w:id="367" w:name="000125"/>
      <w:bookmarkEnd w:id="366"/>
      <w:bookmarkEnd w:id="367"/>
      <w:r>
        <w:rPr>
          <w:rFonts w:ascii="Arial" w:hAnsi="Arial" w:cs="Arial"/>
          <w:color w:val="000000"/>
          <w:sz w:val="23"/>
          <w:szCs w:val="23"/>
        </w:rP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68" w:name="000126"/>
      <w:bookmarkEnd w:id="368"/>
      <w:r>
        <w:rPr>
          <w:rFonts w:ascii="Arial" w:hAnsi="Arial" w:cs="Arial"/>
          <w:color w:val="000000"/>
          <w:sz w:val="23"/>
          <w:szCs w:val="23"/>
        </w:rP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69" w:name="000127"/>
      <w:bookmarkStart w:id="370" w:name="100171"/>
      <w:bookmarkStart w:id="371" w:name="100172"/>
      <w:bookmarkStart w:id="372" w:name="100173"/>
      <w:bookmarkStart w:id="373" w:name="100174"/>
      <w:bookmarkEnd w:id="369"/>
      <w:bookmarkEnd w:id="370"/>
      <w:bookmarkEnd w:id="371"/>
      <w:bookmarkEnd w:id="372"/>
      <w:bookmarkEnd w:id="373"/>
      <w:r>
        <w:rPr>
          <w:rFonts w:ascii="Arial" w:hAnsi="Arial" w:cs="Arial"/>
          <w:color w:val="000000"/>
          <w:sz w:val="23"/>
          <w:szCs w:val="23"/>
        </w:rPr>
        <w:t>Статья 27. Утратила силу. - Федеральный закон от 07.05.2013 N 92-ФЗ.</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74" w:name="000185"/>
      <w:bookmarkStart w:id="375" w:name="100175"/>
      <w:bookmarkEnd w:id="374"/>
      <w:bookmarkEnd w:id="375"/>
      <w:r>
        <w:rPr>
          <w:rFonts w:ascii="Arial" w:hAnsi="Arial" w:cs="Arial"/>
          <w:color w:val="000000"/>
          <w:sz w:val="23"/>
          <w:szCs w:val="23"/>
        </w:rPr>
        <w:t>Статья 28. Основания прекращения, приостановления действия права на управление транспортными средствами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76" w:name="000174"/>
      <w:bookmarkStart w:id="377" w:name="100176"/>
      <w:bookmarkStart w:id="378" w:name="100177"/>
      <w:bookmarkStart w:id="379" w:name="100178"/>
      <w:bookmarkStart w:id="380" w:name="100179"/>
      <w:bookmarkEnd w:id="376"/>
      <w:bookmarkEnd w:id="377"/>
      <w:bookmarkEnd w:id="378"/>
      <w:bookmarkEnd w:id="379"/>
      <w:bookmarkEnd w:id="380"/>
      <w:r>
        <w:rPr>
          <w:rFonts w:ascii="Arial" w:hAnsi="Arial" w:cs="Arial"/>
          <w:color w:val="000000"/>
          <w:sz w:val="23"/>
          <w:szCs w:val="23"/>
        </w:rPr>
        <w:lastRenderedPageBreak/>
        <w:t>1. Основаниями прекращения действия права на управление транспортными средствами являются: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81" w:name="000175"/>
      <w:bookmarkEnd w:id="381"/>
      <w:r>
        <w:rPr>
          <w:rFonts w:ascii="Arial" w:hAnsi="Arial" w:cs="Arial"/>
          <w:color w:val="000000"/>
          <w:sz w:val="23"/>
          <w:szCs w:val="23"/>
        </w:rPr>
        <w:t>истечение срока действия водительского удостоверения;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82" w:name="000176"/>
      <w:bookmarkEnd w:id="382"/>
      <w:r>
        <w:rPr>
          <w:rFonts w:ascii="Arial" w:hAnsi="Arial" w:cs="Arial"/>
          <w:color w:val="000000"/>
          <w:sz w:val="23"/>
          <w:szCs w:val="23"/>
        </w:rP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83" w:name="000177"/>
      <w:bookmarkEnd w:id="383"/>
      <w:r>
        <w:rPr>
          <w:rFonts w:ascii="Arial" w:hAnsi="Arial" w:cs="Arial"/>
          <w:color w:val="000000"/>
          <w:sz w:val="23"/>
          <w:szCs w:val="23"/>
        </w:rPr>
        <w:t>лишение права на управление транспортными средствами.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84" w:name="000178"/>
      <w:bookmarkEnd w:id="384"/>
      <w:r>
        <w:rPr>
          <w:rFonts w:ascii="Arial" w:hAnsi="Arial" w:cs="Arial"/>
          <w:color w:val="000000"/>
          <w:sz w:val="23"/>
          <w:szCs w:val="23"/>
        </w:rP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85" w:name="000186"/>
      <w:bookmarkEnd w:id="385"/>
      <w:r>
        <w:rPr>
          <w:rFonts w:ascii="Arial" w:hAnsi="Arial" w:cs="Arial"/>
          <w:color w:val="000000"/>
          <w:sz w:val="23"/>
          <w:szCs w:val="23"/>
        </w:rPr>
        <w:t>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законом.</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86" w:name="100180"/>
      <w:bookmarkEnd w:id="386"/>
      <w:r>
        <w:rPr>
          <w:rFonts w:ascii="Arial" w:hAnsi="Arial" w:cs="Arial"/>
          <w:color w:val="000000"/>
          <w:sz w:val="23"/>
          <w:szCs w:val="23"/>
        </w:rP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87" w:name="000136"/>
      <w:bookmarkEnd w:id="387"/>
      <w:r>
        <w:rPr>
          <w:rFonts w:ascii="Arial" w:hAnsi="Arial" w:cs="Arial"/>
          <w:color w:val="000000"/>
          <w:sz w:val="23"/>
          <w:szCs w:val="23"/>
        </w:rPr>
        <w:t>3.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 установленном Правительством Российской Федерации.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88" w:name="100181"/>
      <w:bookmarkEnd w:id="388"/>
      <w:r>
        <w:rPr>
          <w:rFonts w:ascii="Arial" w:hAnsi="Arial" w:cs="Arial"/>
          <w:color w:val="000000"/>
          <w:sz w:val="23"/>
          <w:szCs w:val="23"/>
        </w:rPr>
        <w:t>Статья 29. Обучение граждан правилам безопасного поведения на автомобильных дорогах</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89" w:name="000129"/>
      <w:bookmarkStart w:id="390" w:name="100182"/>
      <w:bookmarkEnd w:id="389"/>
      <w:bookmarkEnd w:id="390"/>
      <w:r>
        <w:rPr>
          <w:rFonts w:ascii="Arial" w:hAnsi="Arial" w:cs="Arial"/>
          <w:color w:val="000000"/>
          <w:sz w:val="23"/>
          <w:szCs w:val="23"/>
        </w:rP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91" w:name="000130"/>
      <w:bookmarkStart w:id="392" w:name="100183"/>
      <w:bookmarkEnd w:id="391"/>
      <w:bookmarkEnd w:id="392"/>
      <w:r>
        <w:rPr>
          <w:rFonts w:ascii="Arial" w:hAnsi="Arial" w:cs="Arial"/>
          <w:color w:val="000000"/>
          <w:sz w:val="23"/>
          <w:szCs w:val="23"/>
        </w:rPr>
        <w:t>2. Обучение граждан правилам безопасного поведения на автомобильных дорогах осуществляется на основании методических рекомендаций,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93" w:name="000131"/>
      <w:bookmarkStart w:id="394" w:name="100184"/>
      <w:bookmarkStart w:id="395" w:name="100210"/>
      <w:bookmarkEnd w:id="393"/>
      <w:bookmarkEnd w:id="394"/>
      <w:bookmarkEnd w:id="395"/>
      <w:r>
        <w:rPr>
          <w:rFonts w:ascii="Arial" w:hAnsi="Arial" w:cs="Arial"/>
          <w:color w:val="000000"/>
          <w:sz w:val="23"/>
          <w:szCs w:val="23"/>
        </w:rPr>
        <w:t>3. Утратил силу с 1 сентября 2013 года. - Федеральный закон от 02.07.2013 N 185-ФЗ.</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396" w:name="000132"/>
      <w:bookmarkStart w:id="397" w:name="100185"/>
      <w:bookmarkEnd w:id="396"/>
      <w:bookmarkEnd w:id="397"/>
      <w:r>
        <w:rPr>
          <w:rFonts w:ascii="Arial" w:hAnsi="Arial" w:cs="Arial"/>
          <w:color w:val="000000"/>
          <w:sz w:val="23"/>
          <w:szCs w:val="23"/>
        </w:rP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F423E8" w:rsidRDefault="00F423E8" w:rsidP="00F423E8">
      <w:pPr>
        <w:pStyle w:val="pcenter"/>
        <w:spacing w:before="0" w:beforeAutospacing="0" w:after="0" w:afterAutospacing="0" w:line="330" w:lineRule="atLeast"/>
        <w:jc w:val="center"/>
        <w:textAlignment w:val="baseline"/>
        <w:rPr>
          <w:rFonts w:ascii="Arial" w:hAnsi="Arial" w:cs="Arial"/>
          <w:color w:val="000000"/>
          <w:sz w:val="23"/>
          <w:szCs w:val="23"/>
        </w:rPr>
      </w:pPr>
      <w:bookmarkStart w:id="398" w:name="000042"/>
      <w:bookmarkStart w:id="399" w:name="100186"/>
      <w:bookmarkEnd w:id="398"/>
      <w:bookmarkEnd w:id="399"/>
      <w:r>
        <w:rPr>
          <w:rFonts w:ascii="Arial" w:hAnsi="Arial" w:cs="Arial"/>
          <w:color w:val="000000"/>
          <w:sz w:val="23"/>
          <w:szCs w:val="23"/>
        </w:rPr>
        <w:t>Глава V. ФЕДЕРАЛЬНЫЙ ГОСУДАРСТВЕННЫЙ НАДЗОР В ОБЛАСТИ</w:t>
      </w:r>
    </w:p>
    <w:p w:rsidR="00F423E8" w:rsidRDefault="00F423E8" w:rsidP="00F423E8">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ОБЕСПЕЧЕНИЯ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00" w:name="000043"/>
      <w:bookmarkStart w:id="401" w:name="100187"/>
      <w:bookmarkStart w:id="402" w:name="100188"/>
      <w:bookmarkStart w:id="403" w:name="100189"/>
      <w:bookmarkEnd w:id="400"/>
      <w:bookmarkEnd w:id="401"/>
      <w:bookmarkEnd w:id="402"/>
      <w:bookmarkEnd w:id="403"/>
      <w:r>
        <w:rPr>
          <w:rFonts w:ascii="Arial" w:hAnsi="Arial" w:cs="Arial"/>
          <w:color w:val="000000"/>
          <w:sz w:val="23"/>
          <w:szCs w:val="23"/>
        </w:rPr>
        <w:t>Статья 30. Федеральный государственный надзор в области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04" w:name="000044"/>
      <w:bookmarkEnd w:id="404"/>
      <w:r>
        <w:rPr>
          <w:rFonts w:ascii="Arial" w:hAnsi="Arial" w:cs="Arial"/>
          <w:color w:val="000000"/>
          <w:sz w:val="23"/>
          <w:szCs w:val="23"/>
        </w:rPr>
        <w:t xml:space="preserve">1. </w:t>
      </w:r>
      <w:proofErr w:type="gramStart"/>
      <w:r>
        <w:rPr>
          <w:rFonts w:ascii="Arial" w:hAnsi="Arial" w:cs="Arial"/>
          <w:color w:val="000000"/>
          <w:sz w:val="23"/>
          <w:szCs w:val="23"/>
        </w:rPr>
        <w:t xml:space="preserve">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w:t>
      </w:r>
      <w:r>
        <w:rPr>
          <w:rFonts w:ascii="Arial" w:hAnsi="Arial" w:cs="Arial"/>
          <w:color w:val="000000"/>
          <w:sz w:val="23"/>
          <w:szCs w:val="23"/>
        </w:rPr>
        <w:lastRenderedPageBreak/>
        <w:t>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roofErr w:type="gramEnd"/>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05" w:name="000045"/>
      <w:bookmarkEnd w:id="405"/>
      <w:r>
        <w:rPr>
          <w:rFonts w:ascii="Arial" w:hAnsi="Arial" w:cs="Arial"/>
          <w:color w:val="000000"/>
          <w:sz w:val="23"/>
          <w:szCs w:val="23"/>
        </w:rPr>
        <w:t>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06" w:name="000046"/>
      <w:bookmarkEnd w:id="406"/>
      <w:r>
        <w:rPr>
          <w:rFonts w:ascii="Arial" w:hAnsi="Arial" w:cs="Arial"/>
          <w:color w:val="000000"/>
          <w:sz w:val="23"/>
          <w:szCs w:val="23"/>
        </w:rPr>
        <w:t xml:space="preserve">3. </w:t>
      </w:r>
      <w:proofErr w:type="gramStart"/>
      <w:r>
        <w:rPr>
          <w:rFonts w:ascii="Arial" w:hAnsi="Arial" w:cs="Arial"/>
          <w:color w:val="000000"/>
          <w:sz w:val="23"/>
          <w:szCs w:val="23"/>
        </w:rPr>
        <w:t>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w:t>
      </w:r>
      <w:r>
        <w:rPr>
          <w:rStyle w:val="apple-converted-space"/>
          <w:rFonts w:ascii="Arial" w:hAnsi="Arial" w:cs="Arial"/>
          <w:color w:val="000000"/>
          <w:sz w:val="23"/>
          <w:szCs w:val="23"/>
        </w:rPr>
        <w:t> </w:t>
      </w:r>
      <w:hyperlink r:id="rId20" w:history="1">
        <w:r>
          <w:rPr>
            <w:rStyle w:val="a3"/>
            <w:rFonts w:ascii="inherit" w:hAnsi="inherit" w:cs="Arial"/>
            <w:color w:val="005EA5"/>
            <w:sz w:val="23"/>
            <w:szCs w:val="23"/>
            <w:bdr w:val="none" w:sz="0" w:space="0" w:color="auto" w:frame="1"/>
          </w:rPr>
          <w:t>закона</w:t>
        </w:r>
      </w:hyperlink>
      <w:r>
        <w:rPr>
          <w:rStyle w:val="apple-converted-space"/>
          <w:rFonts w:ascii="Arial" w:hAnsi="Arial" w:cs="Arial"/>
          <w:color w:val="000000"/>
          <w:sz w:val="23"/>
          <w:szCs w:val="23"/>
        </w:rPr>
        <w:t> </w:t>
      </w:r>
      <w:r>
        <w:rPr>
          <w:rFonts w:ascii="Arial" w:hAnsi="Arial" w:cs="Arial"/>
          <w:color w:val="000000"/>
          <w:sz w:val="23"/>
          <w:szCs w:val="23"/>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w:t>
      </w:r>
      <w:r>
        <w:rPr>
          <w:rStyle w:val="apple-converted-space"/>
          <w:rFonts w:ascii="Arial" w:hAnsi="Arial" w:cs="Arial"/>
          <w:color w:val="000000"/>
          <w:sz w:val="23"/>
          <w:szCs w:val="23"/>
        </w:rPr>
        <w:t> </w:t>
      </w:r>
      <w:hyperlink r:id="rId21" w:anchor="000047" w:history="1">
        <w:r>
          <w:rPr>
            <w:rStyle w:val="a3"/>
            <w:rFonts w:ascii="inherit" w:hAnsi="inherit" w:cs="Arial"/>
            <w:color w:val="005EA5"/>
            <w:sz w:val="23"/>
            <w:szCs w:val="23"/>
            <w:bdr w:val="none" w:sz="0" w:space="0" w:color="auto" w:frame="1"/>
          </w:rPr>
          <w:t>пунктами 4</w:t>
        </w:r>
      </w:hyperlink>
      <w:r>
        <w:rPr>
          <w:rStyle w:val="apple-converted-space"/>
          <w:rFonts w:ascii="Arial" w:hAnsi="Arial" w:cs="Arial"/>
          <w:color w:val="000000"/>
          <w:sz w:val="23"/>
          <w:szCs w:val="23"/>
        </w:rPr>
        <w:t> </w:t>
      </w:r>
      <w:r>
        <w:rPr>
          <w:rFonts w:ascii="Arial" w:hAnsi="Arial" w:cs="Arial"/>
          <w:color w:val="000000"/>
          <w:sz w:val="23"/>
          <w:szCs w:val="23"/>
        </w:rPr>
        <w:t>-</w:t>
      </w:r>
      <w:r>
        <w:rPr>
          <w:rStyle w:val="apple-converted-space"/>
          <w:rFonts w:ascii="Arial" w:hAnsi="Arial" w:cs="Arial"/>
          <w:color w:val="000000"/>
          <w:sz w:val="23"/>
          <w:szCs w:val="23"/>
        </w:rPr>
        <w:t> </w:t>
      </w:r>
      <w:hyperlink r:id="rId22" w:anchor="000057" w:history="1">
        <w:r>
          <w:rPr>
            <w:rStyle w:val="a3"/>
            <w:rFonts w:ascii="inherit" w:hAnsi="inherit" w:cs="Arial"/>
            <w:color w:val="005EA5"/>
            <w:sz w:val="23"/>
            <w:szCs w:val="23"/>
            <w:bdr w:val="none" w:sz="0" w:space="0" w:color="auto" w:frame="1"/>
          </w:rPr>
          <w:t>8</w:t>
        </w:r>
      </w:hyperlink>
      <w:r>
        <w:rPr>
          <w:rFonts w:ascii="Arial" w:hAnsi="Arial" w:cs="Arial"/>
          <w:color w:val="000000"/>
          <w:sz w:val="23"/>
          <w:szCs w:val="23"/>
        </w:rPr>
        <w:t>настоящей</w:t>
      </w:r>
      <w:proofErr w:type="gramEnd"/>
      <w:r>
        <w:rPr>
          <w:rFonts w:ascii="Arial" w:hAnsi="Arial" w:cs="Arial"/>
          <w:color w:val="000000"/>
          <w:sz w:val="23"/>
          <w:szCs w:val="23"/>
        </w:rPr>
        <w:t xml:space="preserve"> статьи.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07" w:name="000047"/>
      <w:bookmarkEnd w:id="407"/>
      <w:r>
        <w:rPr>
          <w:rFonts w:ascii="Arial" w:hAnsi="Arial" w:cs="Arial"/>
          <w:color w:val="000000"/>
          <w:sz w:val="23"/>
          <w:szCs w:val="23"/>
        </w:rP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08" w:name="000048"/>
      <w:bookmarkEnd w:id="408"/>
      <w:r>
        <w:rPr>
          <w:rFonts w:ascii="Arial" w:hAnsi="Arial" w:cs="Arial"/>
          <w:color w:val="000000"/>
          <w:sz w:val="23"/>
          <w:szCs w:val="23"/>
        </w:rPr>
        <w:t>5. Основанием для включения плановой проверки в ежегодный план проведения плановых проверок является истечение одного года со дня: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09" w:name="000049"/>
      <w:bookmarkEnd w:id="409"/>
      <w:r>
        <w:rPr>
          <w:rFonts w:ascii="Arial" w:hAnsi="Arial" w:cs="Arial"/>
          <w:color w:val="000000"/>
          <w:sz w:val="23"/>
          <w:szCs w:val="23"/>
        </w:rPr>
        <w:t>государственной регистрации юридического лица, индивидуального предпринимателя;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10" w:name="000050"/>
      <w:bookmarkEnd w:id="410"/>
      <w:r>
        <w:rPr>
          <w:rFonts w:ascii="Arial" w:hAnsi="Arial" w:cs="Arial"/>
          <w:color w:val="000000"/>
          <w:sz w:val="23"/>
          <w:szCs w:val="23"/>
        </w:rPr>
        <w:t>окончания проведения последней плановой проверки юридического лица, индивидуального предпринимателя;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11" w:name="000051"/>
      <w:bookmarkEnd w:id="411"/>
      <w:proofErr w:type="gramStart"/>
      <w:r>
        <w:rPr>
          <w:rFonts w:ascii="Arial" w:hAnsi="Arial" w:cs="Arial"/>
          <w:color w:val="000000"/>
          <w:sz w:val="23"/>
          <w:szCs w:val="23"/>
        </w:rPr>
        <w:t>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w:t>
      </w:r>
      <w:r>
        <w:rPr>
          <w:rStyle w:val="apple-converted-space"/>
          <w:rFonts w:ascii="Arial" w:hAnsi="Arial" w:cs="Arial"/>
          <w:color w:val="000000"/>
          <w:sz w:val="23"/>
          <w:szCs w:val="23"/>
        </w:rPr>
        <w:t> </w:t>
      </w:r>
      <w:hyperlink r:id="rId23" w:anchor="100084" w:history="1">
        <w:r>
          <w:rPr>
            <w:rStyle w:val="a3"/>
            <w:rFonts w:ascii="inherit" w:hAnsi="inherit" w:cs="Arial"/>
            <w:color w:val="005EA5"/>
            <w:sz w:val="23"/>
            <w:szCs w:val="23"/>
            <w:bdr w:val="none" w:sz="0" w:space="0" w:color="auto" w:frame="1"/>
          </w:rPr>
          <w:t>пунктах 6</w:t>
        </w:r>
      </w:hyperlink>
      <w:r>
        <w:rPr>
          <w:rStyle w:val="apple-converted-space"/>
          <w:rFonts w:ascii="Arial" w:hAnsi="Arial" w:cs="Arial"/>
          <w:color w:val="000000"/>
          <w:sz w:val="23"/>
          <w:szCs w:val="23"/>
        </w:rPr>
        <w:t> </w:t>
      </w:r>
      <w:r>
        <w:rPr>
          <w:rFonts w:ascii="Arial" w:hAnsi="Arial" w:cs="Arial"/>
          <w:color w:val="000000"/>
          <w:sz w:val="23"/>
          <w:szCs w:val="23"/>
        </w:rPr>
        <w:t>и</w:t>
      </w:r>
      <w:hyperlink r:id="rId24" w:anchor="100085" w:history="1">
        <w:r>
          <w:rPr>
            <w:rStyle w:val="a3"/>
            <w:rFonts w:ascii="inherit" w:hAnsi="inherit" w:cs="Arial"/>
            <w:color w:val="005EA5"/>
            <w:sz w:val="23"/>
            <w:szCs w:val="23"/>
            <w:bdr w:val="none" w:sz="0" w:space="0" w:color="auto" w:frame="1"/>
          </w:rPr>
          <w:t>7 части 2 статьи 8</w:t>
        </w:r>
      </w:hyperlink>
      <w:r>
        <w:rPr>
          <w:rStyle w:val="apple-converted-space"/>
          <w:rFonts w:ascii="Arial" w:hAnsi="Arial" w:cs="Arial"/>
          <w:color w:val="000000"/>
          <w:sz w:val="23"/>
          <w:szCs w:val="23"/>
        </w:rPr>
        <w:t> </w:t>
      </w:r>
      <w:r>
        <w:rPr>
          <w:rFonts w:ascii="Arial" w:hAnsi="Arial" w:cs="Arial"/>
          <w:color w:val="000000"/>
          <w:sz w:val="23"/>
          <w:szCs w:val="23"/>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w:t>
      </w:r>
      <w:proofErr w:type="gramEnd"/>
      <w:r>
        <w:rPr>
          <w:rFonts w:ascii="Arial" w:hAnsi="Arial" w:cs="Arial"/>
          <w:color w:val="000000"/>
          <w:sz w:val="23"/>
          <w:szCs w:val="23"/>
        </w:rPr>
        <w:t xml:space="preserve"> муниципального контроля".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12" w:name="000052"/>
      <w:bookmarkEnd w:id="412"/>
      <w:r>
        <w:rPr>
          <w:rFonts w:ascii="Arial" w:hAnsi="Arial" w:cs="Arial"/>
          <w:color w:val="000000"/>
          <w:sz w:val="23"/>
          <w:szCs w:val="23"/>
        </w:rPr>
        <w:t>6. Основанием для проведения внеплановой проверки является: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13" w:name="000053"/>
      <w:bookmarkEnd w:id="413"/>
      <w:r>
        <w:rPr>
          <w:rFonts w:ascii="Arial" w:hAnsi="Arial" w:cs="Arial"/>
          <w:color w:val="000000"/>
          <w:sz w:val="23"/>
          <w:szCs w:val="23"/>
        </w:rP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14" w:name="000054"/>
      <w:bookmarkEnd w:id="414"/>
      <w:proofErr w:type="gramStart"/>
      <w:r>
        <w:rPr>
          <w:rFonts w:ascii="Arial" w:hAnsi="Arial" w:cs="Arial"/>
          <w:color w:val="000000"/>
          <w:sz w:val="23"/>
          <w:szCs w:val="23"/>
        </w:rPr>
        <w:t xml:space="preserve">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w:t>
      </w:r>
      <w:r>
        <w:rPr>
          <w:rFonts w:ascii="Arial" w:hAnsi="Arial" w:cs="Arial"/>
          <w:color w:val="000000"/>
          <w:sz w:val="23"/>
          <w:szCs w:val="23"/>
        </w:rPr>
        <w:lastRenderedPageBreak/>
        <w:t>государства, имуществу физических и юридических лиц, государственному или</w:t>
      </w:r>
      <w:proofErr w:type="gramEnd"/>
      <w:r>
        <w:rPr>
          <w:rFonts w:ascii="Arial" w:hAnsi="Arial" w:cs="Arial"/>
          <w:color w:val="000000"/>
          <w:sz w:val="23"/>
          <w:szCs w:val="23"/>
        </w:rPr>
        <w:t xml:space="preserve">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15" w:name="000055"/>
      <w:bookmarkEnd w:id="415"/>
      <w:proofErr w:type="gramStart"/>
      <w:r>
        <w:rPr>
          <w:rFonts w:ascii="Arial" w:hAnsi="Arial" w:cs="Arial"/>
          <w:color w:val="000000"/>
          <w:sz w:val="23"/>
          <w:szCs w:val="23"/>
        </w:rP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16" w:name="000056"/>
      <w:bookmarkEnd w:id="416"/>
      <w:r>
        <w:rPr>
          <w:rFonts w:ascii="Arial" w:hAnsi="Arial" w:cs="Arial"/>
          <w:color w:val="000000"/>
          <w:sz w:val="23"/>
          <w:szCs w:val="23"/>
        </w:rPr>
        <w:t xml:space="preserve">7. </w:t>
      </w:r>
      <w:proofErr w:type="gramStart"/>
      <w:r>
        <w:rPr>
          <w:rFonts w:ascii="Arial" w:hAnsi="Arial" w:cs="Arial"/>
          <w:color w:val="000000"/>
          <w:sz w:val="23"/>
          <w:szCs w:val="23"/>
        </w:rPr>
        <w:t>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w:t>
      </w:r>
      <w:r>
        <w:rPr>
          <w:rStyle w:val="apple-converted-space"/>
          <w:rFonts w:ascii="Arial" w:hAnsi="Arial" w:cs="Arial"/>
          <w:color w:val="000000"/>
          <w:sz w:val="23"/>
          <w:szCs w:val="23"/>
        </w:rPr>
        <w:t> </w:t>
      </w:r>
      <w:hyperlink r:id="rId25" w:anchor="100338" w:history="1">
        <w:r>
          <w:rPr>
            <w:rStyle w:val="a3"/>
            <w:rFonts w:ascii="inherit" w:hAnsi="inherit" w:cs="Arial"/>
            <w:color w:val="005EA5"/>
            <w:sz w:val="23"/>
            <w:szCs w:val="23"/>
            <w:bdr w:val="none" w:sz="0" w:space="0" w:color="auto" w:frame="1"/>
          </w:rPr>
          <w:t>частью 12 статьи 10</w:t>
        </w:r>
      </w:hyperlink>
      <w:r>
        <w:rPr>
          <w:rStyle w:val="apple-converted-space"/>
          <w:rFonts w:ascii="Arial" w:hAnsi="Arial" w:cs="Arial"/>
          <w:color w:val="000000"/>
          <w:sz w:val="23"/>
          <w:szCs w:val="23"/>
        </w:rPr>
        <w:t> </w:t>
      </w:r>
      <w:r>
        <w:rPr>
          <w:rFonts w:ascii="Arial" w:hAnsi="Arial" w:cs="Arial"/>
          <w:color w:val="000000"/>
          <w:sz w:val="23"/>
          <w:szCs w:val="23"/>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17" w:name="000057"/>
      <w:bookmarkEnd w:id="417"/>
      <w:r>
        <w:rPr>
          <w:rFonts w:ascii="Arial" w:hAnsi="Arial" w:cs="Arial"/>
          <w:color w:val="000000"/>
          <w:sz w:val="23"/>
          <w:szCs w:val="23"/>
        </w:rPr>
        <w:t>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w:t>
      </w:r>
      <w:r>
        <w:rPr>
          <w:rStyle w:val="apple-converted-space"/>
          <w:rFonts w:ascii="Arial" w:hAnsi="Arial" w:cs="Arial"/>
          <w:color w:val="000000"/>
          <w:sz w:val="23"/>
          <w:szCs w:val="23"/>
        </w:rPr>
        <w:t> </w:t>
      </w:r>
      <w:hyperlink r:id="rId26" w:anchor="000054" w:history="1">
        <w:r>
          <w:rPr>
            <w:rStyle w:val="a3"/>
            <w:rFonts w:ascii="inherit" w:hAnsi="inherit" w:cs="Arial"/>
            <w:color w:val="005EA5"/>
            <w:sz w:val="23"/>
            <w:szCs w:val="23"/>
            <w:bdr w:val="none" w:sz="0" w:space="0" w:color="auto" w:frame="1"/>
          </w:rPr>
          <w:t>абзаце третьем пункта 6</w:t>
        </w:r>
      </w:hyperlink>
      <w:r>
        <w:rPr>
          <w:rStyle w:val="apple-converted-space"/>
          <w:rFonts w:ascii="Arial" w:hAnsi="Arial" w:cs="Arial"/>
          <w:color w:val="000000"/>
          <w:sz w:val="23"/>
          <w:szCs w:val="23"/>
        </w:rPr>
        <w:t> </w:t>
      </w:r>
      <w:r>
        <w:rPr>
          <w:rFonts w:ascii="Arial" w:hAnsi="Arial" w:cs="Arial"/>
          <w:color w:val="000000"/>
          <w:sz w:val="23"/>
          <w:szCs w:val="23"/>
        </w:rPr>
        <w:t>настоящей статьи, не допускается.</w:t>
      </w:r>
    </w:p>
    <w:p w:rsidR="00F423E8" w:rsidRDefault="00F423E8" w:rsidP="00F423E8">
      <w:pPr>
        <w:pStyle w:val="pcenter"/>
        <w:spacing w:before="0" w:beforeAutospacing="0" w:after="0" w:afterAutospacing="0" w:line="330" w:lineRule="atLeast"/>
        <w:jc w:val="center"/>
        <w:textAlignment w:val="baseline"/>
        <w:rPr>
          <w:rFonts w:ascii="Arial" w:hAnsi="Arial" w:cs="Arial"/>
          <w:color w:val="000000"/>
          <w:sz w:val="23"/>
          <w:szCs w:val="23"/>
        </w:rPr>
      </w:pPr>
      <w:bookmarkStart w:id="418" w:name="100190"/>
      <w:bookmarkEnd w:id="418"/>
      <w:r>
        <w:rPr>
          <w:rFonts w:ascii="Arial" w:hAnsi="Arial" w:cs="Arial"/>
          <w:color w:val="000000"/>
          <w:sz w:val="23"/>
          <w:szCs w:val="23"/>
        </w:rPr>
        <w:t>Глава VI. ОТВЕТСТВЕННОСТЬ ЗА НАРУШЕНИЕ ЗАКОНОДАТЕЛЬСТВА</w:t>
      </w:r>
    </w:p>
    <w:p w:rsidR="00F423E8" w:rsidRDefault="00F423E8" w:rsidP="00F423E8">
      <w:pPr>
        <w:pStyle w:val="pcenter"/>
        <w:spacing w:before="0" w:beforeAutospacing="0" w:after="180" w:afterAutospacing="0" w:line="330" w:lineRule="atLeast"/>
        <w:jc w:val="center"/>
        <w:textAlignment w:val="baseline"/>
        <w:rPr>
          <w:rFonts w:ascii="Arial" w:hAnsi="Arial" w:cs="Arial"/>
          <w:color w:val="000000"/>
          <w:sz w:val="23"/>
          <w:szCs w:val="23"/>
        </w:rPr>
      </w:pPr>
      <w:r>
        <w:rPr>
          <w:rFonts w:ascii="Arial" w:hAnsi="Arial" w:cs="Arial"/>
          <w:color w:val="000000"/>
          <w:sz w:val="23"/>
          <w:szCs w:val="23"/>
        </w:rPr>
        <w:t>РОССИЙСКОЙ ФЕДЕРАЦИИ О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19" w:name="100191"/>
      <w:bookmarkEnd w:id="419"/>
      <w:r>
        <w:rPr>
          <w:rFonts w:ascii="Arial" w:hAnsi="Arial" w:cs="Arial"/>
          <w:color w:val="000000"/>
          <w:sz w:val="23"/>
          <w:szCs w:val="23"/>
        </w:rPr>
        <w:t>Статья 31. Ответственность за нарушение законодательства Российской Федерации о безопасности дорожного движения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20" w:name="100192"/>
      <w:bookmarkEnd w:id="420"/>
      <w:r>
        <w:rPr>
          <w:rFonts w:ascii="Arial" w:hAnsi="Arial" w:cs="Arial"/>
          <w:color w:val="000000"/>
          <w:sz w:val="23"/>
          <w:szCs w:val="23"/>
        </w:rPr>
        <w:t>Нарушение законодательства Российской Федерации о безопасности дорожного движения влечет за собой в установленном порядке дисциплинарную, административную, уголовную и иную ответственность.</w:t>
      </w:r>
    </w:p>
    <w:p w:rsidR="00F423E8" w:rsidRDefault="00F423E8" w:rsidP="00F423E8">
      <w:pPr>
        <w:pStyle w:val="pcenter"/>
        <w:spacing w:before="0" w:beforeAutospacing="0" w:after="0" w:afterAutospacing="0" w:line="330" w:lineRule="atLeast"/>
        <w:jc w:val="center"/>
        <w:textAlignment w:val="baseline"/>
        <w:rPr>
          <w:rFonts w:ascii="Arial" w:hAnsi="Arial" w:cs="Arial"/>
          <w:color w:val="000000"/>
          <w:sz w:val="23"/>
          <w:szCs w:val="23"/>
        </w:rPr>
      </w:pPr>
      <w:bookmarkStart w:id="421" w:name="100193"/>
      <w:bookmarkEnd w:id="421"/>
      <w:r>
        <w:rPr>
          <w:rFonts w:ascii="Arial" w:hAnsi="Arial" w:cs="Arial"/>
          <w:color w:val="000000"/>
          <w:sz w:val="23"/>
          <w:szCs w:val="23"/>
        </w:rPr>
        <w:t>Глава VII. МЕЖДУНАРОДНЫЕ ДОГОВОРЫ РОССИЙСКОЙ ФЕДЕРАЦИИ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22" w:name="100194"/>
      <w:bookmarkEnd w:id="422"/>
      <w:r>
        <w:rPr>
          <w:rFonts w:ascii="Arial" w:hAnsi="Arial" w:cs="Arial"/>
          <w:color w:val="000000"/>
          <w:sz w:val="23"/>
          <w:szCs w:val="23"/>
        </w:rPr>
        <w:t>Статья 32. Международные договоры Российской Федерации</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23" w:name="100195"/>
      <w:bookmarkEnd w:id="423"/>
      <w:r>
        <w:rPr>
          <w:rFonts w:ascii="Arial" w:hAnsi="Arial" w:cs="Arial"/>
          <w:color w:val="000000"/>
          <w:sz w:val="23"/>
          <w:szCs w:val="23"/>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F423E8" w:rsidRDefault="00F423E8" w:rsidP="00F423E8">
      <w:pPr>
        <w:pStyle w:val="pcenter"/>
        <w:spacing w:before="0" w:beforeAutospacing="0" w:after="0" w:afterAutospacing="0" w:line="330" w:lineRule="atLeast"/>
        <w:jc w:val="center"/>
        <w:textAlignment w:val="baseline"/>
        <w:rPr>
          <w:rFonts w:ascii="Arial" w:hAnsi="Arial" w:cs="Arial"/>
          <w:color w:val="000000"/>
          <w:sz w:val="23"/>
          <w:szCs w:val="23"/>
        </w:rPr>
      </w:pPr>
      <w:bookmarkStart w:id="424" w:name="100196"/>
      <w:bookmarkEnd w:id="424"/>
      <w:r>
        <w:rPr>
          <w:rFonts w:ascii="Arial" w:hAnsi="Arial" w:cs="Arial"/>
          <w:color w:val="000000"/>
          <w:sz w:val="23"/>
          <w:szCs w:val="23"/>
        </w:rPr>
        <w:t>Глава VIII. ЗАКЛЮЧИТЕЛЬНЫЕ ПОЛОЖЕНИЯ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25" w:name="100197"/>
      <w:bookmarkEnd w:id="425"/>
      <w:r>
        <w:rPr>
          <w:rFonts w:ascii="Arial" w:hAnsi="Arial" w:cs="Arial"/>
          <w:color w:val="000000"/>
          <w:sz w:val="23"/>
          <w:szCs w:val="23"/>
        </w:rPr>
        <w:t>Статья 33. Вступление в силу настоящего Федерального закона</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26" w:name="100198"/>
      <w:bookmarkEnd w:id="426"/>
      <w:r>
        <w:rPr>
          <w:rFonts w:ascii="Arial" w:hAnsi="Arial" w:cs="Arial"/>
          <w:color w:val="000000"/>
          <w:sz w:val="23"/>
          <w:szCs w:val="23"/>
        </w:rPr>
        <w:t>1. Настоящий Федеральный закон вступает в силу со дня его официального опубликования.</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27" w:name="100199"/>
      <w:bookmarkEnd w:id="427"/>
      <w:r>
        <w:rPr>
          <w:rFonts w:ascii="Arial" w:hAnsi="Arial" w:cs="Arial"/>
          <w:color w:val="000000"/>
          <w:sz w:val="23"/>
          <w:szCs w:val="23"/>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28" w:name="100200"/>
      <w:bookmarkEnd w:id="428"/>
      <w:r>
        <w:rPr>
          <w:rFonts w:ascii="Arial" w:hAnsi="Arial" w:cs="Arial"/>
          <w:color w:val="000000"/>
          <w:sz w:val="23"/>
          <w:szCs w:val="23"/>
        </w:rP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F423E8" w:rsidRDefault="00F423E8" w:rsidP="00F423E8">
      <w:pPr>
        <w:pStyle w:val="pboth"/>
        <w:spacing w:before="0" w:beforeAutospacing="0" w:after="0" w:afterAutospacing="0" w:line="330" w:lineRule="atLeast"/>
        <w:jc w:val="both"/>
        <w:textAlignment w:val="baseline"/>
        <w:rPr>
          <w:rFonts w:ascii="Arial" w:hAnsi="Arial" w:cs="Arial"/>
          <w:color w:val="000000"/>
          <w:sz w:val="23"/>
          <w:szCs w:val="23"/>
        </w:rPr>
      </w:pPr>
      <w:bookmarkStart w:id="429" w:name="100201"/>
      <w:bookmarkEnd w:id="429"/>
      <w:r>
        <w:rPr>
          <w:rFonts w:ascii="Arial" w:hAnsi="Arial" w:cs="Arial"/>
          <w:color w:val="000000"/>
          <w:sz w:val="23"/>
          <w:szCs w:val="23"/>
        </w:rPr>
        <w:t xml:space="preserve">3. Нормативные правовые акты, регулирующие вопросы обеспечения безопасности дорожного движения, действовавшие до вступления настоящего Федерального </w:t>
      </w:r>
      <w:r>
        <w:rPr>
          <w:rFonts w:ascii="Arial" w:hAnsi="Arial" w:cs="Arial"/>
          <w:color w:val="000000"/>
          <w:sz w:val="23"/>
          <w:szCs w:val="23"/>
        </w:rPr>
        <w:lastRenderedPageBreak/>
        <w:t>закона в силу, применяются в части, не противоречащей настоящему Федеральному закону.</w:t>
      </w:r>
    </w:p>
    <w:p w:rsidR="00560BAC" w:rsidRDefault="00560BAC" w:rsidP="00560BAC">
      <w:pPr>
        <w:pStyle w:val="pboth"/>
        <w:spacing w:before="0" w:beforeAutospacing="0" w:after="180" w:afterAutospacing="0" w:line="330" w:lineRule="atLeast"/>
        <w:jc w:val="both"/>
        <w:textAlignment w:val="baseline"/>
        <w:rPr>
          <w:rFonts w:ascii="Arial" w:hAnsi="Arial" w:cs="Arial"/>
          <w:color w:val="000000"/>
          <w:sz w:val="23"/>
          <w:szCs w:val="23"/>
        </w:rPr>
      </w:pPr>
    </w:p>
    <w:p w:rsidR="00E60B30" w:rsidRDefault="00E60B30"/>
    <w:sectPr w:rsidR="00E60B30" w:rsidSect="00E60B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0BAC"/>
    <w:rsid w:val="002946D5"/>
    <w:rsid w:val="00560BAC"/>
    <w:rsid w:val="00E60B30"/>
    <w:rsid w:val="00F42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560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0BAC"/>
  </w:style>
  <w:style w:type="character" w:styleId="a3">
    <w:name w:val="Hyperlink"/>
    <w:basedOn w:val="a0"/>
    <w:uiPriority w:val="99"/>
    <w:semiHidden/>
    <w:unhideWhenUsed/>
    <w:rsid w:val="00560BAC"/>
    <w:rPr>
      <w:color w:val="0000FF"/>
      <w:u w:val="single"/>
    </w:rPr>
  </w:style>
  <w:style w:type="paragraph" w:customStyle="1" w:styleId="pcenter">
    <w:name w:val="pcenter"/>
    <w:basedOn w:val="a"/>
    <w:rsid w:val="00560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560B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6123402">
      <w:bodyDiv w:val="1"/>
      <w:marLeft w:val="0"/>
      <w:marRight w:val="0"/>
      <w:marTop w:val="0"/>
      <w:marBottom w:val="0"/>
      <w:divBdr>
        <w:top w:val="none" w:sz="0" w:space="0" w:color="auto"/>
        <w:left w:val="none" w:sz="0" w:space="0" w:color="auto"/>
        <w:bottom w:val="none" w:sz="0" w:space="0" w:color="auto"/>
        <w:right w:val="none" w:sz="0" w:space="0" w:color="auto"/>
      </w:divBdr>
    </w:div>
    <w:div w:id="100848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Z-ob-osnovah-ohrany-zdorovja-grazhdan/" TargetMode="External"/><Relationship Id="rId13" Type="http://schemas.openxmlformats.org/officeDocument/2006/relationships/hyperlink" Target="http://legalacts.ru/doc/federalnyi-zakon-ot-10121995-n-196-fz-o/" TargetMode="External"/><Relationship Id="rId18" Type="http://schemas.openxmlformats.org/officeDocument/2006/relationships/hyperlink" Target="http://legalacts.ru/doc/federalnyi-zakon-ot-10121995-n-196-fz-o/" TargetMode="External"/><Relationship Id="rId26" Type="http://schemas.openxmlformats.org/officeDocument/2006/relationships/hyperlink" Target="http://legalacts.ru/doc/federalnyi-zakon-ot-10121995-n-196-fz-o/" TargetMode="External"/><Relationship Id="rId3" Type="http://schemas.openxmlformats.org/officeDocument/2006/relationships/webSettings" Target="webSettings.xml"/><Relationship Id="rId21" Type="http://schemas.openxmlformats.org/officeDocument/2006/relationships/hyperlink" Target="http://legalacts.ru/doc/federalnyi-zakon-ot-10121995-n-196-fz-o/" TargetMode="External"/><Relationship Id="rId7" Type="http://schemas.openxmlformats.org/officeDocument/2006/relationships/hyperlink" Target="http://legalacts.ru/doc/FZ-ob-objazat-strahovanii-grazhd-otvetstv-vladelcev-TS-_OSAGO_/glava-ii/statja-4/" TargetMode="External"/><Relationship Id="rId12" Type="http://schemas.openxmlformats.org/officeDocument/2006/relationships/hyperlink" Target="http://legalacts.ru/doc/federalnyi-zakon-ot-10121995-n-196-fz-o/" TargetMode="External"/><Relationship Id="rId17" Type="http://schemas.openxmlformats.org/officeDocument/2006/relationships/hyperlink" Target="http://legalacts.ru/doc/federalnyi-zakon-ot-10121995-n-196-fz-o/" TargetMode="External"/><Relationship Id="rId25" Type="http://schemas.openxmlformats.org/officeDocument/2006/relationships/hyperlink" Target="http://legalacts.ru/doc/294_FZ-o-zawite-prav-jur-lic/" TargetMode="External"/><Relationship Id="rId2" Type="http://schemas.openxmlformats.org/officeDocument/2006/relationships/settings" Target="settings.xml"/><Relationship Id="rId16" Type="http://schemas.openxmlformats.org/officeDocument/2006/relationships/hyperlink" Target="http://legalacts.ru/doc/federalnyi-zakon-ot-10121995-n-196-fz-o/" TargetMode="External"/><Relationship Id="rId20" Type="http://schemas.openxmlformats.org/officeDocument/2006/relationships/hyperlink" Target="http://legalacts.ru/doc/294_FZ-o-zawite-prav-jur-lic/" TargetMode="External"/><Relationship Id="rId1" Type="http://schemas.openxmlformats.org/officeDocument/2006/relationships/styles" Target="styles.xml"/><Relationship Id="rId6" Type="http://schemas.openxmlformats.org/officeDocument/2006/relationships/hyperlink" Target="http://legalacts.ru/doc/federalnyi-zakon-ot-08112007-n-257-fz-ob/" TargetMode="External"/><Relationship Id="rId11" Type="http://schemas.openxmlformats.org/officeDocument/2006/relationships/hyperlink" Target="http://legalacts.ru/doc/FZ-ob-osnovah-ohrany-zdorovja-grazhdan/" TargetMode="External"/><Relationship Id="rId24" Type="http://schemas.openxmlformats.org/officeDocument/2006/relationships/hyperlink" Target="http://legalacts.ru/doc/294_FZ-o-zawite-prav-jur-lic/" TargetMode="External"/><Relationship Id="rId5" Type="http://schemas.openxmlformats.org/officeDocument/2006/relationships/hyperlink" Target="http://legalacts.ru/doc/FZ-ob-obwih-principah-organizacii-zakonod-i-ispolnit-OGV-subektov/" TargetMode="External"/><Relationship Id="rId15" Type="http://schemas.openxmlformats.org/officeDocument/2006/relationships/hyperlink" Target="http://legalacts.ru/doc/federalnyi-zakon-ot-10121995-n-196-fz-o/" TargetMode="External"/><Relationship Id="rId23" Type="http://schemas.openxmlformats.org/officeDocument/2006/relationships/hyperlink" Target="http://legalacts.ru/doc/294_FZ-o-zawite-prav-jur-lic/" TargetMode="External"/><Relationship Id="rId28" Type="http://schemas.openxmlformats.org/officeDocument/2006/relationships/theme" Target="theme/theme1.xml"/><Relationship Id="rId10" Type="http://schemas.openxmlformats.org/officeDocument/2006/relationships/hyperlink" Target="http://legalacts.ru/doc/federalnyi-zakon-ot-10121995-n-196-fz-o/" TargetMode="External"/><Relationship Id="rId19" Type="http://schemas.openxmlformats.org/officeDocument/2006/relationships/hyperlink" Target="http://legalacts.ru/doc/federalnyi-zakon-ot-10121995-n-196-fz-o/" TargetMode="External"/><Relationship Id="rId4" Type="http://schemas.openxmlformats.org/officeDocument/2006/relationships/hyperlink" Target="http://legalacts.ru/doc/Konstitucija-RF/" TargetMode="External"/><Relationship Id="rId9" Type="http://schemas.openxmlformats.org/officeDocument/2006/relationships/hyperlink" Target="http://legalacts.ru/doc/federalnyi-zakon-ot-08112007-n-257-fz-ob/" TargetMode="External"/><Relationship Id="rId14" Type="http://schemas.openxmlformats.org/officeDocument/2006/relationships/hyperlink" Target="http://legalacts.ru/doc/federalnyi-zakon-ot-10121995-n-196-fz-o/" TargetMode="External"/><Relationship Id="rId22" Type="http://schemas.openxmlformats.org/officeDocument/2006/relationships/hyperlink" Target="http://legalacts.ru/doc/federalnyi-zakon-ot-10121995-n-196-fz-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10858</Words>
  <Characters>61892</Characters>
  <Application>Microsoft Office Word</Application>
  <DocSecurity>0</DocSecurity>
  <Lines>515</Lines>
  <Paragraphs>145</Paragraphs>
  <ScaleCrop>false</ScaleCrop>
  <Company>SPecialiST RePack</Company>
  <LinksUpToDate>false</LinksUpToDate>
  <CharactersWithSpaces>72605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2018-01-26T19:59:00Z</dcterms:created>
  <dcterms:modified xsi:type="dcterms:W3CDTF">2018-01-26T20:10:00Z</dcterms:modified>
</cp:coreProperties>
</file>